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5B38" w:rsidRDefault="00A05B38" w:rsidP="00957E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05B38" w:rsidRDefault="006D0F9D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773308">
        <w:rPr>
          <w:rFonts w:ascii="Times New Roman" w:hAnsi="Times New Roman"/>
          <w:sz w:val="28"/>
          <w:szCs w:val="28"/>
        </w:rPr>
        <w:t>2</w:t>
      </w:r>
      <w:r w:rsidR="00E656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E656B3">
        <w:rPr>
          <w:rFonts w:ascii="Times New Roman" w:hAnsi="Times New Roman"/>
          <w:sz w:val="28"/>
          <w:szCs w:val="28"/>
        </w:rPr>
        <w:t>1</w:t>
      </w:r>
      <w:r w:rsidR="00DB5D06">
        <w:rPr>
          <w:rFonts w:ascii="Times New Roman" w:hAnsi="Times New Roman"/>
          <w:sz w:val="28"/>
          <w:szCs w:val="28"/>
        </w:rPr>
        <w:t>.20</w:t>
      </w:r>
      <w:r w:rsidR="00E656B3">
        <w:rPr>
          <w:rFonts w:ascii="Times New Roman" w:hAnsi="Times New Roman"/>
          <w:sz w:val="28"/>
          <w:szCs w:val="28"/>
        </w:rPr>
        <w:t>20</w:t>
      </w:r>
      <w:r w:rsidR="00A05B38">
        <w:rPr>
          <w:rFonts w:ascii="Times New Roman" w:hAnsi="Times New Roman"/>
          <w:sz w:val="28"/>
          <w:szCs w:val="28"/>
        </w:rPr>
        <w:t xml:space="preserve"> </w:t>
      </w:r>
    </w:p>
    <w:p w:rsidR="00A05B38" w:rsidRDefault="00A05B38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93FE5">
        <w:rPr>
          <w:rFonts w:ascii="Times New Roman" w:hAnsi="Times New Roman"/>
          <w:sz w:val="28"/>
          <w:szCs w:val="28"/>
        </w:rPr>
        <w:t xml:space="preserve"> </w:t>
      </w:r>
      <w:r w:rsidR="006D0F9D">
        <w:rPr>
          <w:rFonts w:ascii="Times New Roman" w:hAnsi="Times New Roman"/>
          <w:sz w:val="28"/>
          <w:szCs w:val="28"/>
        </w:rPr>
        <w:t xml:space="preserve">                           № </w:t>
      </w:r>
      <w:r w:rsidR="005305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-р  </w:t>
      </w:r>
    </w:p>
    <w:p w:rsidR="00DB5D06" w:rsidRDefault="00DB5D06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C0" w:rsidRPr="00E656B3" w:rsidRDefault="005305C0" w:rsidP="005305C0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656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Pr="00E656B3">
        <w:rPr>
          <w:rFonts w:ascii="Times New Roman" w:hAnsi="Times New Roman"/>
          <w:bCs/>
          <w:sz w:val="28"/>
          <w:szCs w:val="28"/>
        </w:rPr>
        <w:t xml:space="preserve">конкурса на замещение </w:t>
      </w:r>
    </w:p>
    <w:p w:rsidR="005305C0" w:rsidRPr="00E656B3" w:rsidRDefault="005305C0" w:rsidP="005305C0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656B3">
        <w:rPr>
          <w:rFonts w:ascii="Times New Roman" w:hAnsi="Times New Roman"/>
          <w:bCs/>
          <w:sz w:val="28"/>
          <w:szCs w:val="28"/>
        </w:rPr>
        <w:t xml:space="preserve">вакантных должностей </w:t>
      </w:r>
    </w:p>
    <w:p w:rsidR="005305C0" w:rsidRPr="00E656B3" w:rsidRDefault="005305C0" w:rsidP="005305C0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656B3">
        <w:rPr>
          <w:rFonts w:ascii="Times New Roman" w:hAnsi="Times New Roman"/>
          <w:bCs/>
          <w:sz w:val="28"/>
          <w:szCs w:val="28"/>
        </w:rPr>
        <w:t xml:space="preserve">муниципальной службы в </w:t>
      </w:r>
    </w:p>
    <w:p w:rsidR="005305C0" w:rsidRPr="00E656B3" w:rsidRDefault="005305C0" w:rsidP="005305C0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656B3">
        <w:rPr>
          <w:rFonts w:ascii="Times New Roman" w:hAnsi="Times New Roman"/>
          <w:bCs/>
          <w:sz w:val="28"/>
          <w:szCs w:val="28"/>
        </w:rPr>
        <w:t xml:space="preserve">администрации сельского </w:t>
      </w:r>
    </w:p>
    <w:p w:rsidR="00DB5D06" w:rsidRPr="00E656B3" w:rsidRDefault="005305C0" w:rsidP="005305C0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656B3">
        <w:rPr>
          <w:rFonts w:ascii="Times New Roman" w:hAnsi="Times New Roman"/>
          <w:bCs/>
          <w:sz w:val="28"/>
          <w:szCs w:val="28"/>
        </w:rPr>
        <w:t>поселения Кедровый</w:t>
      </w:r>
    </w:p>
    <w:p w:rsidR="00DB5D06" w:rsidRPr="00E656B3" w:rsidRDefault="00DB5D06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C0" w:rsidRPr="00E656B3" w:rsidRDefault="005305C0" w:rsidP="00E6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>В соответствии со статьей 17 Федерального  закона от 2 марта 2007 года № 25-ФЗ «О муниципальной службе в Российской Федерации», П</w:t>
      </w:r>
      <w:r w:rsidRPr="00E656B3">
        <w:rPr>
          <w:rFonts w:ascii="Times New Roman" w:hAnsi="Times New Roman"/>
          <w:bCs/>
          <w:sz w:val="28"/>
          <w:szCs w:val="28"/>
        </w:rPr>
        <w:t>орядком проведения конкурса на замещение вакантной должности муниципальной службы органа местного самоуправления сельского поселения Кедровый, утвержденным решением Совета депутатов сельского поселения Кедровый от 26.06. 2015 года № 19 (изменения от 21.06.2017 №14)</w:t>
      </w:r>
      <w:r w:rsidRPr="00E656B3">
        <w:rPr>
          <w:rFonts w:ascii="Times New Roman" w:hAnsi="Times New Roman"/>
          <w:sz w:val="28"/>
          <w:szCs w:val="28"/>
        </w:rPr>
        <w:t>:</w:t>
      </w:r>
    </w:p>
    <w:p w:rsidR="005305C0" w:rsidRPr="00E656B3" w:rsidRDefault="005305C0" w:rsidP="00E65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>1. Провести конкурс на замещение вакантной должности муниципальной службы:</w:t>
      </w:r>
    </w:p>
    <w:p w:rsidR="005305C0" w:rsidRPr="00E656B3" w:rsidRDefault="005305C0" w:rsidP="00E65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>- Заведующий финансово-экономическим сектором администрации сельского поселения Кедровый (1 штатная единица) - должность муниципальной службы ведущей группы, учреждаемая для выполнения функций «руководитель»;</w:t>
      </w:r>
    </w:p>
    <w:p w:rsidR="005305C0" w:rsidRPr="00E656B3" w:rsidRDefault="005305C0" w:rsidP="00E656B3">
      <w:pPr>
        <w:pStyle w:val="ae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56B3">
        <w:rPr>
          <w:rFonts w:ascii="Times New Roman" w:hAnsi="Times New Roman"/>
          <w:sz w:val="28"/>
          <w:szCs w:val="28"/>
        </w:rPr>
        <w:t xml:space="preserve">2. Создать комиссию для </w:t>
      </w:r>
      <w:r w:rsidRPr="00E656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проведения </w:t>
      </w:r>
      <w:r w:rsidRPr="00E656B3">
        <w:rPr>
          <w:rFonts w:ascii="Times New Roman" w:hAnsi="Times New Roman"/>
          <w:bCs/>
          <w:sz w:val="28"/>
          <w:szCs w:val="28"/>
        </w:rPr>
        <w:t xml:space="preserve">конкурса на замещение вакантных должностей муниципальной службы в администрации сельского поселения </w:t>
      </w:r>
      <w:r w:rsidR="00E72528" w:rsidRPr="00E656B3">
        <w:rPr>
          <w:rFonts w:ascii="Times New Roman" w:hAnsi="Times New Roman"/>
          <w:bCs/>
          <w:sz w:val="28"/>
          <w:szCs w:val="28"/>
        </w:rPr>
        <w:t>Кедровый</w:t>
      </w:r>
      <w:r w:rsidRPr="00E656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количестве 5 человек в составе согласно приложению 1 к настоящему распоряжению.</w:t>
      </w:r>
    </w:p>
    <w:p w:rsidR="00A05B38" w:rsidRPr="00E656B3" w:rsidRDefault="005305C0" w:rsidP="00E656B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 xml:space="preserve">3. Опубликовать в газете «Наш район», а также разместить на </w:t>
      </w:r>
      <w:r w:rsidRPr="00E656B3">
        <w:rPr>
          <w:rFonts w:ascii="Times New Roman" w:hAnsi="Times New Roman"/>
          <w:kern w:val="24"/>
          <w:sz w:val="28"/>
          <w:szCs w:val="28"/>
        </w:rPr>
        <w:t xml:space="preserve">официальном </w:t>
      </w:r>
      <w:r w:rsidRPr="00E656B3">
        <w:rPr>
          <w:rFonts w:ascii="Times New Roman" w:hAnsi="Times New Roman"/>
          <w:sz w:val="28"/>
          <w:szCs w:val="28"/>
        </w:rPr>
        <w:t xml:space="preserve">веб-сайте Ханты-Мансийского района </w:t>
      </w:r>
      <w:hyperlink r:id="rId5" w:history="1">
        <w:r w:rsidRPr="00E656B3">
          <w:rPr>
            <w:rStyle w:val="ac"/>
            <w:sz w:val="28"/>
            <w:szCs w:val="28"/>
          </w:rPr>
          <w:t>www.hmrn.ru</w:t>
        </w:r>
      </w:hyperlink>
      <w:r w:rsidRPr="00E656B3">
        <w:rPr>
          <w:rFonts w:ascii="Times New Roman" w:hAnsi="Times New Roman"/>
          <w:sz w:val="28"/>
          <w:szCs w:val="28"/>
        </w:rPr>
        <w:t xml:space="preserve"> в разделе для сельских поселений подразделе </w:t>
      </w:r>
      <w:r w:rsidR="00E72528" w:rsidRPr="00E656B3">
        <w:rPr>
          <w:rFonts w:ascii="Times New Roman" w:hAnsi="Times New Roman"/>
          <w:sz w:val="28"/>
          <w:szCs w:val="28"/>
        </w:rPr>
        <w:t>Кедровый</w:t>
      </w:r>
      <w:r w:rsidRPr="00E656B3">
        <w:rPr>
          <w:rFonts w:ascii="Times New Roman" w:hAnsi="Times New Roman"/>
          <w:kern w:val="24"/>
          <w:sz w:val="28"/>
          <w:szCs w:val="28"/>
        </w:rPr>
        <w:t xml:space="preserve"> «Новости» и «Муниципальная служба» </w:t>
      </w:r>
      <w:r w:rsidRPr="00E656B3">
        <w:rPr>
          <w:rFonts w:ascii="Times New Roman" w:hAnsi="Times New Roman"/>
          <w:sz w:val="28"/>
          <w:szCs w:val="28"/>
        </w:rPr>
        <w:t>объявление о проведении конкурса согласно приложению 2 к настоящему распоряжению.</w:t>
      </w:r>
    </w:p>
    <w:p w:rsidR="00A05B38" w:rsidRPr="00E656B3" w:rsidRDefault="00A05B38" w:rsidP="00E656B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86A5C" w:rsidRDefault="00E64815" w:rsidP="00E656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E7252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C67EE2"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72528">
        <w:rPr>
          <w:rFonts w:ascii="Times New Roman" w:hAnsi="Times New Roman"/>
          <w:sz w:val="28"/>
          <w:szCs w:val="28"/>
        </w:rPr>
        <w:t xml:space="preserve">               А.Л. Томилин</w:t>
      </w:r>
    </w:p>
    <w:p w:rsidR="00A05B38" w:rsidRDefault="00A05B38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5B38" w:rsidRDefault="00A05B38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E65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528" w:rsidRPr="00E72528" w:rsidRDefault="00E72528" w:rsidP="00E72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528">
        <w:rPr>
          <w:rFonts w:ascii="Times New Roman" w:hAnsi="Times New Roman"/>
          <w:sz w:val="28"/>
          <w:szCs w:val="28"/>
        </w:rPr>
        <w:t xml:space="preserve">Приложение 1 </w:t>
      </w:r>
    </w:p>
    <w:p w:rsidR="00E72528" w:rsidRPr="00E72528" w:rsidRDefault="00E72528" w:rsidP="00E72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528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72528" w:rsidRPr="00E72528" w:rsidRDefault="00E72528" w:rsidP="00E72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52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72528">
        <w:rPr>
          <w:rFonts w:ascii="Times New Roman" w:hAnsi="Times New Roman"/>
          <w:sz w:val="28"/>
          <w:szCs w:val="28"/>
        </w:rPr>
        <w:t xml:space="preserve"> </w:t>
      </w:r>
    </w:p>
    <w:p w:rsidR="00E72528" w:rsidRPr="00E72528" w:rsidRDefault="00E72528" w:rsidP="00E72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52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E725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E725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25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E72528">
        <w:rPr>
          <w:rFonts w:ascii="Times New Roman" w:hAnsi="Times New Roman"/>
          <w:sz w:val="28"/>
          <w:szCs w:val="28"/>
        </w:rPr>
        <w:t>-р</w:t>
      </w:r>
    </w:p>
    <w:p w:rsidR="00E72528" w:rsidRPr="00E72528" w:rsidRDefault="00E72528" w:rsidP="00E72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528" w:rsidRPr="00E656B3" w:rsidRDefault="00E72528" w:rsidP="00E65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528">
        <w:rPr>
          <w:rFonts w:ascii="Times New Roman" w:hAnsi="Times New Roman"/>
          <w:b/>
          <w:sz w:val="28"/>
          <w:szCs w:val="28"/>
        </w:rPr>
        <w:t>Состав комисси</w:t>
      </w:r>
      <w:r w:rsidR="00E656B3">
        <w:rPr>
          <w:rFonts w:ascii="Times New Roman" w:hAnsi="Times New Roman"/>
          <w:b/>
          <w:sz w:val="28"/>
          <w:szCs w:val="28"/>
        </w:rPr>
        <w:t xml:space="preserve">и </w:t>
      </w:r>
      <w:r w:rsidRPr="00E72528">
        <w:rPr>
          <w:rFonts w:ascii="Times New Roman" w:hAnsi="Times New Roman"/>
          <w:b/>
          <w:sz w:val="28"/>
          <w:szCs w:val="28"/>
        </w:rPr>
        <w:t xml:space="preserve">для </w:t>
      </w:r>
      <w:r w:rsidRPr="00E7252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</w:t>
      </w:r>
      <w:r w:rsidRPr="00E72528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</w:p>
    <w:p w:rsidR="00E72528" w:rsidRPr="00E72528" w:rsidRDefault="00E72528" w:rsidP="00E725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528">
        <w:rPr>
          <w:rFonts w:ascii="Times New Roman" w:hAnsi="Times New Roman"/>
          <w:b/>
          <w:bCs/>
          <w:sz w:val="28"/>
          <w:szCs w:val="28"/>
        </w:rPr>
        <w:t>на замещение вакантн</w:t>
      </w:r>
      <w:r w:rsidR="00E656B3">
        <w:rPr>
          <w:rFonts w:ascii="Times New Roman" w:hAnsi="Times New Roman"/>
          <w:b/>
          <w:bCs/>
          <w:sz w:val="28"/>
          <w:szCs w:val="28"/>
        </w:rPr>
        <w:t>ой</w:t>
      </w:r>
      <w:r w:rsidRPr="00E72528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E656B3">
        <w:rPr>
          <w:rFonts w:ascii="Times New Roman" w:hAnsi="Times New Roman"/>
          <w:b/>
          <w:bCs/>
          <w:sz w:val="28"/>
          <w:szCs w:val="28"/>
        </w:rPr>
        <w:t>и</w:t>
      </w:r>
      <w:r w:rsidRPr="00E72528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 </w:t>
      </w:r>
    </w:p>
    <w:p w:rsidR="00E72528" w:rsidRPr="00E72528" w:rsidRDefault="00E72528" w:rsidP="00E725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528">
        <w:rPr>
          <w:rFonts w:ascii="Times New Roman" w:hAnsi="Times New Roman"/>
          <w:b/>
          <w:bCs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E72528" w:rsidRPr="00E72528" w:rsidRDefault="00E72528" w:rsidP="00E725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72528" w:rsidRPr="00E72528" w:rsidTr="009D3370">
        <w:trPr>
          <w:trHeight w:val="602"/>
        </w:trPr>
        <w:tc>
          <w:tcPr>
            <w:tcW w:w="9464" w:type="dxa"/>
          </w:tcPr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5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оронов Иван Георгиевич</w:t>
            </w:r>
            <w:r w:rsidRPr="00E72528">
              <w:rPr>
                <w:rFonts w:ascii="Times New Roman" w:hAnsi="Times New Roman"/>
                <w:sz w:val="28"/>
                <w:szCs w:val="28"/>
              </w:rPr>
              <w:t xml:space="preserve"> -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252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72528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28" w:rsidRPr="00E72528" w:rsidTr="009D3370">
        <w:tc>
          <w:tcPr>
            <w:tcW w:w="9464" w:type="dxa"/>
          </w:tcPr>
          <w:p w:rsidR="00E72528" w:rsidRPr="00E72528" w:rsidRDefault="00E656B3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Томилин Александр Леонидович –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МКУК «СДК и Д» 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28" w:rsidRPr="00E72528" w:rsidTr="009D3370">
        <w:tc>
          <w:tcPr>
            <w:tcW w:w="9464" w:type="dxa"/>
          </w:tcPr>
          <w:p w:rsidR="00E72528" w:rsidRPr="00E72528" w:rsidRDefault="00E656B3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Шаламова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Олеся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 xml:space="preserve"> - главный специалист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52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528" w:rsidRPr="00E72528" w:rsidRDefault="00E656B3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общественности 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528" w:rsidRPr="00E72528" w:rsidRDefault="00E72528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528" w:rsidRPr="00E72528" w:rsidRDefault="00E656B3" w:rsidP="00E725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Государственной гражданской службы и кадровой политики ХМАО-Югры </w:t>
            </w:r>
            <w:r w:rsidR="00E72528" w:rsidRPr="00E7252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56B3" w:rsidRPr="00E656B3" w:rsidRDefault="00E656B3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 xml:space="preserve">Приложение 2 </w:t>
      </w:r>
    </w:p>
    <w:p w:rsidR="00E656B3" w:rsidRPr="00E656B3" w:rsidRDefault="00E656B3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656B3" w:rsidRPr="00E656B3" w:rsidRDefault="00E656B3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656B3">
        <w:rPr>
          <w:rFonts w:ascii="Times New Roman" w:hAnsi="Times New Roman"/>
          <w:sz w:val="28"/>
          <w:szCs w:val="28"/>
        </w:rPr>
        <w:t xml:space="preserve"> </w:t>
      </w:r>
    </w:p>
    <w:p w:rsidR="00E656B3" w:rsidRPr="00E656B3" w:rsidRDefault="00E656B3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56B3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E656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E656B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656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E656B3">
        <w:rPr>
          <w:rFonts w:ascii="Times New Roman" w:hAnsi="Times New Roman"/>
          <w:sz w:val="28"/>
          <w:szCs w:val="28"/>
        </w:rPr>
        <w:t>-р</w:t>
      </w:r>
    </w:p>
    <w:p w:rsidR="00E656B3" w:rsidRPr="00E656B3" w:rsidRDefault="00E656B3" w:rsidP="00E65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56B3" w:rsidRPr="00E656B3" w:rsidRDefault="00E656B3" w:rsidP="00E656B3">
      <w:pPr>
        <w:pStyle w:val="ae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6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E656B3" w:rsidRPr="00E656B3" w:rsidRDefault="00E656B3" w:rsidP="00E656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6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E656B3">
        <w:rPr>
          <w:rFonts w:ascii="Times New Roman" w:hAnsi="Times New Roman"/>
          <w:b/>
          <w:bCs/>
          <w:sz w:val="28"/>
          <w:szCs w:val="28"/>
        </w:rPr>
        <w:t xml:space="preserve">конкурса на замещение вакантных должностей муниципальной службы </w:t>
      </w:r>
    </w:p>
    <w:p w:rsidR="00E656B3" w:rsidRPr="00E656B3" w:rsidRDefault="00E656B3" w:rsidP="00E656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6B3">
        <w:rPr>
          <w:rFonts w:ascii="Times New Roman" w:hAnsi="Times New Roman"/>
          <w:b/>
          <w:bCs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E656B3" w:rsidRPr="00E656B3" w:rsidRDefault="00E656B3" w:rsidP="00E656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6B3" w:rsidRPr="00D852FC" w:rsidRDefault="00E656B3" w:rsidP="00E65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администрации сельского поселения Кедровый проводится </w:t>
      </w:r>
      <w:r w:rsidRPr="00D852FC"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службы:</w:t>
      </w:r>
    </w:p>
    <w:p w:rsidR="00E656B3" w:rsidRPr="00D852FC" w:rsidRDefault="00E656B3" w:rsidP="00E65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- Заведующий финансово-экономическим сектором администрации сельского поселения Кедровый (1 штатная единица) - должность муниципальной службы ведущей группы, учреждаемая для выполнения функций «руководитель»;</w:t>
      </w:r>
    </w:p>
    <w:p w:rsidR="00AE0695" w:rsidRPr="00D852FC" w:rsidRDefault="00AE0695" w:rsidP="00AE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AE0695" w:rsidRPr="00D852FC" w:rsidRDefault="00AE0695" w:rsidP="00AE06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Муниципальный служащий администрации сельского поселения Кедровый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AE0695" w:rsidRPr="00D852FC" w:rsidRDefault="00E656B3" w:rsidP="00AE06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Конкурс проводится в два этапа в соответствии с процедурой:</w:t>
      </w:r>
      <w:r w:rsidR="00AE0695" w:rsidRPr="00D852FC">
        <w:rPr>
          <w:rFonts w:ascii="Times New Roman" w:hAnsi="Times New Roman"/>
          <w:sz w:val="28"/>
          <w:szCs w:val="28"/>
        </w:rPr>
        <w:t xml:space="preserve"> </w:t>
      </w:r>
    </w:p>
    <w:p w:rsidR="00AE0695" w:rsidRPr="00D852FC" w:rsidRDefault="00AE0695" w:rsidP="00AE06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1 На первом этапе организуется:</w:t>
      </w:r>
    </w:p>
    <w:p w:rsidR="00AE0695" w:rsidRPr="00D852FC" w:rsidRDefault="00AE0695" w:rsidP="00AE06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«Наш район», а также размещение информации о проведении конкурса на официальном сайте Ханты-мансийского </w:t>
      </w:r>
      <w:proofErr w:type="gramStart"/>
      <w:r w:rsidRPr="00D852FC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D852FC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D852FC">
        <w:rPr>
          <w:rFonts w:ascii="Times New Roman" w:hAnsi="Times New Roman"/>
          <w:sz w:val="28"/>
          <w:szCs w:val="28"/>
        </w:rPr>
        <w:t>.</w:t>
      </w:r>
      <w:proofErr w:type="spellStart"/>
      <w:r w:rsidRPr="00D852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D852FC">
        <w:rPr>
          <w:rFonts w:ascii="Times New Roman" w:hAnsi="Times New Roman"/>
          <w:sz w:val="28"/>
          <w:szCs w:val="28"/>
        </w:rPr>
        <w:t xml:space="preserve"> раздел сельские поселения, не позднее, чем за 30 дней до дня проведения конкурса;</w:t>
      </w:r>
    </w:p>
    <w:p w:rsidR="00AE0695" w:rsidRPr="00D852FC" w:rsidRDefault="00AE0695" w:rsidP="00AE06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AE0695" w:rsidRPr="00D852FC" w:rsidRDefault="00AE0695" w:rsidP="00AE06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- проверка представленных документов и достоверности сведений, представленных гражданином или муниципальным служащим; </w:t>
      </w:r>
    </w:p>
    <w:p w:rsidR="00AE0695" w:rsidRPr="00D852FC" w:rsidRDefault="00AE0695" w:rsidP="0097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Сведения, представленные гражданином в соответствии с настоящим Порядком, подвергаются проверке специалистом по кадром (кадровой службы) </w:t>
      </w:r>
      <w:r w:rsidRPr="00D852FC">
        <w:rPr>
          <w:rFonts w:ascii="Times New Roman" w:hAnsi="Times New Roman"/>
          <w:sz w:val="28"/>
          <w:szCs w:val="28"/>
        </w:rPr>
        <w:lastRenderedPageBreak/>
        <w:t>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AE0695" w:rsidRPr="00D852FC" w:rsidRDefault="00AE0695" w:rsidP="00971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Кандидат на замещение вакантной должности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AE0695" w:rsidRPr="00D852FC" w:rsidRDefault="00AE0695" w:rsidP="00971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 (приложение № 3).</w:t>
      </w:r>
    </w:p>
    <w:p w:rsidR="00AE0695" w:rsidRPr="00D852FC" w:rsidRDefault="00AE0695" w:rsidP="00971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6" w:history="1">
        <w:r w:rsidRPr="00D852F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852F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E0695" w:rsidRPr="00D852FC" w:rsidRDefault="00AE0695" w:rsidP="0097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На втором этапе конкурсная комиссия в назначенный день конкурса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7137A" w:rsidRPr="00D852FC" w:rsidRDefault="0097137A" w:rsidP="00FE6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Квалификационные требования, предъявляемые к претендентам на замещение выше указанной должности муниципальной службы:</w:t>
      </w:r>
    </w:p>
    <w:p w:rsidR="0097137A" w:rsidRPr="00D852FC" w:rsidRDefault="0097137A" w:rsidP="00FE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97137A" w:rsidRPr="00D852FC" w:rsidRDefault="0097137A" w:rsidP="00FE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- без предъявления требований к стажу;</w:t>
      </w:r>
    </w:p>
    <w:p w:rsidR="0097137A" w:rsidRPr="00D852FC" w:rsidRDefault="0097137A" w:rsidP="00FE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Федерации, федеральных законов, иных нормативных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автономного округа - Югры, Устава сельского поселения Кедровый, муниципальных правовых актов органов местного самоуправления сельского поселения Кедровый, применительно к исполнению своих должностных обязанностей, прав и ответственности, знание вопросов прохождения муниципальной службы, основ этики и правил делового этикета,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 владение навыками оперативного и </w:t>
      </w:r>
      <w:r w:rsidRPr="00D852FC">
        <w:rPr>
          <w:rFonts w:ascii="Times New Roman" w:hAnsi="Times New Roman"/>
          <w:sz w:val="28"/>
          <w:szCs w:val="28"/>
        </w:rPr>
        <w:lastRenderedPageBreak/>
        <w:t>качественного выполнения поставленных задач, планирования служебной деятельности, осуществления подготовки проектов правовых актов и документов</w:t>
      </w:r>
      <w:r w:rsidR="00554B95" w:rsidRPr="00D852FC">
        <w:rPr>
          <w:rFonts w:ascii="Times New Roman" w:hAnsi="Times New Roman"/>
          <w:sz w:val="28"/>
          <w:szCs w:val="28"/>
        </w:rPr>
        <w:t>, основ управления и организации труда, методами управления персоналом, правилами ведения деловых переговоров, порядок работы со служебной информацией;</w:t>
      </w:r>
    </w:p>
    <w:p w:rsidR="0097137A" w:rsidRPr="00D852FC" w:rsidRDefault="0097137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         -  знание законодательства о бухгалтерском учете; финансовое и налоговое законодательство;</w:t>
      </w:r>
    </w:p>
    <w:p w:rsidR="0097137A" w:rsidRPr="00D852FC" w:rsidRDefault="0097137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         - знание нормативных и методических документов по вопросам организации бухгалтерского учета и составления отчетности, хозяйственно-финансовой деятельности;</w:t>
      </w:r>
    </w:p>
    <w:p w:rsidR="0097137A" w:rsidRPr="00D852FC" w:rsidRDefault="0097137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         - знание положения и инструкции по бухгалтерскому учету № 148-н;</w:t>
      </w:r>
    </w:p>
    <w:p w:rsidR="0097137A" w:rsidRPr="00D852FC" w:rsidRDefault="0097137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 xml:space="preserve">         - знание основ гражданского права;</w:t>
      </w:r>
    </w:p>
    <w:p w:rsidR="0097137A" w:rsidRPr="00D852FC" w:rsidRDefault="0097137A" w:rsidP="00FE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Специализация должностей муниципальной службы – Бухгалтерский учёт.</w:t>
      </w:r>
    </w:p>
    <w:p w:rsidR="0097137A" w:rsidRPr="00D852FC" w:rsidRDefault="0097137A" w:rsidP="00FE6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Решение о признании образования равноценным принимается Главой сельского поселения Кедровый.</w:t>
      </w:r>
    </w:p>
    <w:p w:rsidR="0097137A" w:rsidRPr="00D852FC" w:rsidRDefault="0097137A" w:rsidP="00FE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Условия прохождения муниципальной службы – на неопределенный срок.</w:t>
      </w:r>
    </w:p>
    <w:p w:rsidR="004F0238" w:rsidRPr="00D852FC" w:rsidRDefault="004F0238" w:rsidP="00FE6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Функциональные обязанности заведующего финансово-экономическим сектором администрации сельского поселения Кедровый: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</w:t>
      </w:r>
      <w:r w:rsidR="006A338F" w:rsidRPr="00D852FC">
        <w:t>администрации</w:t>
      </w:r>
      <w:r w:rsidRPr="00D852FC">
        <w:t>;</w:t>
      </w:r>
    </w:p>
    <w:p w:rsidR="004F0238" w:rsidRPr="00D852FC" w:rsidRDefault="004F0238" w:rsidP="004F0238">
      <w:pPr>
        <w:pStyle w:val="21"/>
        <w:ind w:firstLine="426"/>
      </w:pPr>
      <w:r w:rsidRPr="00D852FC">
        <w:t>- формирует в соответствии с законодательством о бухгалтерском учете учетную политику,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организации;</w:t>
      </w:r>
    </w:p>
    <w:p w:rsidR="004F0238" w:rsidRPr="00D852FC" w:rsidRDefault="004F0238" w:rsidP="004F0238">
      <w:pPr>
        <w:pStyle w:val="21"/>
        <w:ind w:firstLine="426"/>
      </w:pPr>
      <w:r w:rsidRPr="00D852FC">
        <w:t>- участвует в разработке проектов нормативных правовых актов, по направлению финансово-экономической деятельности администрации, оплаты труда работников администрации и структурных подразделений; налоговой политике;</w:t>
      </w:r>
    </w:p>
    <w:p w:rsidR="004F0238" w:rsidRPr="00D852FC" w:rsidRDefault="004F0238" w:rsidP="004F0238">
      <w:pPr>
        <w:pStyle w:val="21"/>
        <w:ind w:firstLine="426"/>
      </w:pPr>
      <w:r w:rsidRPr="00D852FC">
        <w:t>- выполняет работу по подготовке и принятию рабочего плана счетов, форм первичных учетных документов, применяемых для оформления хозяйственных операций;</w:t>
      </w:r>
    </w:p>
    <w:p w:rsidR="004F0238" w:rsidRPr="00D852FC" w:rsidRDefault="004F0238" w:rsidP="004F0238">
      <w:pPr>
        <w:pStyle w:val="21"/>
        <w:ind w:firstLine="426"/>
      </w:pPr>
      <w:r w:rsidRPr="00D852FC">
        <w:t>- обеспечивает порядок проведения инвентаризации, контроля за проведением хозяйственных операций;</w:t>
      </w:r>
    </w:p>
    <w:p w:rsidR="004F0238" w:rsidRPr="00D852FC" w:rsidRDefault="004F0238" w:rsidP="004F0238">
      <w:pPr>
        <w:pStyle w:val="21"/>
        <w:ind w:firstLine="426"/>
      </w:pPr>
      <w:r w:rsidRPr="00D852FC">
        <w:t>- соблюдает технологии обработки бухгалтерской информации и порядка документооборота;</w:t>
      </w:r>
    </w:p>
    <w:p w:rsidR="004F0238" w:rsidRPr="00D852FC" w:rsidRDefault="004F0238" w:rsidP="004F0238">
      <w:pPr>
        <w:pStyle w:val="21"/>
        <w:ind w:firstLine="426"/>
      </w:pPr>
      <w:r w:rsidRPr="00D852FC">
        <w:t>- формирует и своевременно предоставляет полн</w:t>
      </w:r>
      <w:r w:rsidR="006A338F" w:rsidRPr="00D852FC">
        <w:t>ую</w:t>
      </w:r>
      <w:r w:rsidRPr="00D852FC">
        <w:t xml:space="preserve"> и достоверн</w:t>
      </w:r>
      <w:r w:rsidR="006A338F" w:rsidRPr="00D852FC">
        <w:t>ую</w:t>
      </w:r>
      <w:r w:rsidRPr="00D852FC">
        <w:t xml:space="preserve"> бухгалтерск</w:t>
      </w:r>
      <w:r w:rsidR="006A338F" w:rsidRPr="00D852FC">
        <w:t>ую</w:t>
      </w:r>
      <w:r w:rsidRPr="00D852FC">
        <w:t xml:space="preserve"> информаци</w:t>
      </w:r>
      <w:r w:rsidR="006A338F" w:rsidRPr="00D852FC">
        <w:t>ю</w:t>
      </w:r>
      <w:r w:rsidRPr="00D852FC">
        <w:t xml:space="preserve"> о деятельности </w:t>
      </w:r>
      <w:r w:rsidR="006A338F" w:rsidRPr="00D852FC">
        <w:t>администрации</w:t>
      </w:r>
      <w:r w:rsidRPr="00D852FC">
        <w:t>, е</w:t>
      </w:r>
      <w:r w:rsidR="006A338F" w:rsidRPr="00D852FC">
        <w:t>ё</w:t>
      </w:r>
      <w:r w:rsidRPr="00D852FC">
        <w:t xml:space="preserve"> имущественном положении, доходах и расходах;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организует учет имущества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 с их движением, учет издержек производства и обращения </w:t>
      </w:r>
      <w:r w:rsidRPr="00D852FC">
        <w:lastRenderedPageBreak/>
        <w:t>исполнения смет расходов, выполнения работ (услуг), результатов хозяйственно-финансовой деятельности, а также расчетных и кредитных операций;</w:t>
      </w:r>
    </w:p>
    <w:p w:rsidR="004F0238" w:rsidRPr="00D852FC" w:rsidRDefault="004F0238" w:rsidP="004F0238">
      <w:pPr>
        <w:pStyle w:val="21"/>
        <w:ind w:firstLine="426"/>
      </w:pPr>
      <w:r w:rsidRPr="00D852FC">
        <w:t>-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фонды;</w:t>
      </w:r>
    </w:p>
    <w:p w:rsidR="004F0238" w:rsidRPr="00D852FC" w:rsidRDefault="004F0238" w:rsidP="004F0238">
      <w:pPr>
        <w:pStyle w:val="21"/>
        <w:ind w:firstLine="426"/>
      </w:pPr>
      <w:r w:rsidRPr="00D852FC">
        <w:t>- контрол</w:t>
      </w:r>
      <w:r w:rsidR="006A338F" w:rsidRPr="00D852FC">
        <w:t>ирует</w:t>
      </w:r>
      <w:r w:rsidRPr="00D852FC">
        <w:t xml:space="preserve"> расходование фонда оплаты труда, поряд</w:t>
      </w:r>
      <w:r w:rsidR="006A338F" w:rsidRPr="00D852FC">
        <w:t>ок</w:t>
      </w:r>
      <w:r w:rsidRPr="00D852FC">
        <w:t xml:space="preserve"> ведения бухгалтерского учета и отчетности;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принимает участие в проведении финансового анализа, подготавливает предложения, </w:t>
      </w:r>
      <w:proofErr w:type="gramStart"/>
      <w:r w:rsidRPr="00D852FC">
        <w:t>направленные  на</w:t>
      </w:r>
      <w:proofErr w:type="gramEnd"/>
      <w:r w:rsidRPr="00D852FC">
        <w:t xml:space="preserve"> улучшение результатов финансовой деятельности о, по устранению потерь и непроизводительных затрат;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ведет работу по обеспечению финансовой и кассовой дисциплины, смет расходов, законности списания со счетов бухгалтерского </w:t>
      </w:r>
      <w:proofErr w:type="gramStart"/>
      <w:r w:rsidRPr="00D852FC">
        <w:t>учета  недостач</w:t>
      </w:r>
      <w:proofErr w:type="gramEnd"/>
      <w:r w:rsidRPr="00D852FC">
        <w:t>, дебиторской задолженности и других потерь;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участвует в оформлении документов по недостачам, незаконному расходованию </w:t>
      </w:r>
      <w:proofErr w:type="gramStart"/>
      <w:r w:rsidRPr="00D852FC">
        <w:t>денежных  средств</w:t>
      </w:r>
      <w:proofErr w:type="gramEnd"/>
      <w:r w:rsidRPr="00D852FC">
        <w:t xml:space="preserve"> и товарно-материальных ценностей, контролирует передачу в необходимых случаях этих материалов в следственные и судебные органы;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участвует в разработке и внедрении </w:t>
      </w:r>
      <w:proofErr w:type="gramStart"/>
      <w:r w:rsidRPr="00D852FC">
        <w:t>рациональной  плановой</w:t>
      </w:r>
      <w:proofErr w:type="gramEnd"/>
      <w:r w:rsidRPr="00D852FC">
        <w:t xml:space="preserve">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:rsidR="004F0238" w:rsidRPr="00D852FC" w:rsidRDefault="004F0238" w:rsidP="004F0238">
      <w:pPr>
        <w:pStyle w:val="21"/>
        <w:ind w:firstLine="426"/>
      </w:pPr>
      <w:r w:rsidRPr="00D852FC">
        <w:t>- обеспечивает составление отчета об исполнении бюджета денежных средств и смет расходов, подготовку необходимой   бухгалтерской и статистической отчетности, предоставление их в соответствующие органы;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ведет учет средств на текущих счетах в банке по каждому </w:t>
      </w:r>
      <w:proofErr w:type="gramStart"/>
      <w:r w:rsidRPr="00D852FC">
        <w:t>счету  в</w:t>
      </w:r>
      <w:proofErr w:type="gramEnd"/>
      <w:r w:rsidRPr="00D852FC">
        <w:t xml:space="preserve"> отдельности (бюджетный и внебюджетный), ведет учет средств, поступивших по договорам (предпринимательская деятельность). Учет средств ведется в мемориальном ордере № 2 ф. № 381. Составляется не позднее 3-го числа каждого месяца. Ведет журнал платежных поручений;</w:t>
      </w:r>
    </w:p>
    <w:p w:rsidR="004F0238" w:rsidRPr="00D852FC" w:rsidRDefault="004F0238" w:rsidP="004F0238">
      <w:pPr>
        <w:pStyle w:val="21"/>
        <w:ind w:firstLine="426"/>
      </w:pPr>
      <w:r w:rsidRPr="00D852FC">
        <w:t>- производит выписку и регистрацию счет-фактур выполненных работ (услуг) по договорам. Ведет регистрацию договоров на выполнение услуг (работ);</w:t>
      </w:r>
    </w:p>
    <w:p w:rsidR="004F0238" w:rsidRPr="00D852FC" w:rsidRDefault="004F0238" w:rsidP="004F0238">
      <w:pPr>
        <w:pStyle w:val="21"/>
        <w:ind w:firstLine="426"/>
      </w:pPr>
      <w:r w:rsidRPr="00D852FC">
        <w:t xml:space="preserve">- выполняет работу по начислению заработной платы, обработке нарядов, по </w:t>
      </w:r>
      <w:proofErr w:type="gramStart"/>
      <w:r w:rsidRPr="00D852FC">
        <w:t>оплате  по</w:t>
      </w:r>
      <w:proofErr w:type="gramEnd"/>
      <w:r w:rsidRPr="00D852FC">
        <w:t xml:space="preserve"> договорам, по начислению налогов и сборов, и другим выплатам и платежам. Оформление мемориального ордера № 5, не позднее 3 числа месяца, следующего за отчетным;</w:t>
      </w:r>
    </w:p>
    <w:p w:rsidR="004F0238" w:rsidRPr="00D852FC" w:rsidRDefault="004F0238" w:rsidP="004F0238">
      <w:pPr>
        <w:pStyle w:val="21"/>
        <w:ind w:firstLine="426"/>
      </w:pPr>
      <w:r w:rsidRPr="00D852FC">
        <w:t>- распечат</w:t>
      </w:r>
      <w:r w:rsidR="006A338F" w:rsidRPr="00D852FC">
        <w:t>ывает</w:t>
      </w:r>
      <w:r w:rsidRPr="00D852FC">
        <w:t xml:space="preserve"> расчетны</w:t>
      </w:r>
      <w:r w:rsidR="006A338F" w:rsidRPr="00D852FC">
        <w:t>е</w:t>
      </w:r>
      <w:r w:rsidRPr="00D852FC">
        <w:t xml:space="preserve"> лист</w:t>
      </w:r>
      <w:r w:rsidR="006A338F" w:rsidRPr="00D852FC">
        <w:t>ы</w:t>
      </w:r>
      <w:r w:rsidRPr="00D852FC">
        <w:t xml:space="preserve"> по заработной плате, платежны</w:t>
      </w:r>
      <w:r w:rsidR="006A338F" w:rsidRPr="00D852FC">
        <w:t>е</w:t>
      </w:r>
      <w:r w:rsidRPr="00D852FC">
        <w:t xml:space="preserve"> ведомостей. Ведет книгу </w:t>
      </w:r>
      <w:proofErr w:type="gramStart"/>
      <w:r w:rsidRPr="00D852FC">
        <w:t>регистрации  платежных</w:t>
      </w:r>
      <w:proofErr w:type="gramEnd"/>
      <w:r w:rsidRPr="00D852FC">
        <w:t xml:space="preserve"> ведомостей на выдачу заработной платы;</w:t>
      </w:r>
    </w:p>
    <w:p w:rsidR="004F0238" w:rsidRPr="00D852FC" w:rsidRDefault="004F0238" w:rsidP="004F0238">
      <w:pPr>
        <w:pStyle w:val="21"/>
        <w:ind w:firstLine="426"/>
      </w:pPr>
      <w:r w:rsidRPr="00D852FC">
        <w:t>- оформляет и выдает по месту требования справки о средней заработной плате; справки работникам формы 2-НДФЛ для заполнения деклараций о доходах;</w:t>
      </w:r>
    </w:p>
    <w:p w:rsidR="004F0238" w:rsidRPr="00D852FC" w:rsidRDefault="004F0238" w:rsidP="004F0238">
      <w:pPr>
        <w:pStyle w:val="21"/>
        <w:ind w:firstLine="426"/>
      </w:pPr>
      <w:r w:rsidRPr="00D852FC">
        <w:t>- сда</w:t>
      </w:r>
      <w:r w:rsidR="006A338F" w:rsidRPr="00D852FC">
        <w:t>ет</w:t>
      </w:r>
      <w:r w:rsidRPr="00D852FC">
        <w:t xml:space="preserve"> индивидуальны</w:t>
      </w:r>
      <w:r w:rsidR="006A338F" w:rsidRPr="00D852FC">
        <w:t>е</w:t>
      </w:r>
      <w:r w:rsidRPr="00D852FC">
        <w:t xml:space="preserve"> сведени</w:t>
      </w:r>
      <w:r w:rsidR="006A338F" w:rsidRPr="00D852FC">
        <w:t>я</w:t>
      </w:r>
      <w:r w:rsidRPr="00D852FC">
        <w:t xml:space="preserve"> по итогам года: в пенсионный фонд, налоговую инспекцию декларации в установленные сроки;</w:t>
      </w:r>
    </w:p>
    <w:p w:rsidR="004F0238" w:rsidRPr="00D852FC" w:rsidRDefault="004F0238" w:rsidP="004F0238">
      <w:pPr>
        <w:pStyle w:val="21"/>
        <w:ind w:firstLine="426"/>
      </w:pPr>
      <w:r w:rsidRPr="00D852FC">
        <w:lastRenderedPageBreak/>
        <w:t>- осуществляет тождество данных аналитического учета оборотам и остаткам по счетам синтетического учета в последний календарный день каждого месяца;</w:t>
      </w:r>
    </w:p>
    <w:p w:rsidR="004F0238" w:rsidRPr="00D852FC" w:rsidRDefault="004F0238" w:rsidP="004F0238">
      <w:pPr>
        <w:pStyle w:val="21"/>
        <w:ind w:firstLine="426"/>
      </w:pPr>
      <w:r w:rsidRPr="00D852FC">
        <w:t>- ведет учет по мемориальному ордеру № 6;</w:t>
      </w:r>
    </w:p>
    <w:p w:rsidR="004F0238" w:rsidRPr="00D852FC" w:rsidRDefault="004F0238" w:rsidP="004F0238">
      <w:pPr>
        <w:pStyle w:val="21"/>
        <w:ind w:firstLine="426"/>
      </w:pPr>
      <w:r w:rsidRPr="00D852FC">
        <w:t>- ведет книгу «Журнал-главная» сроком не позднее 5-го числа месяца, следующего за отчетным;</w:t>
      </w:r>
    </w:p>
    <w:p w:rsidR="004F0238" w:rsidRPr="00D852FC" w:rsidRDefault="004F0238" w:rsidP="004F0238">
      <w:pPr>
        <w:pStyle w:val="21"/>
        <w:ind w:firstLine="426"/>
      </w:pPr>
      <w:r w:rsidRPr="00D852FC">
        <w:t>- обеспечива</w:t>
      </w:r>
      <w:r w:rsidR="006A338F" w:rsidRPr="00D852FC">
        <w:t>е</w:t>
      </w:r>
      <w:r w:rsidRPr="00D852FC">
        <w:t xml:space="preserve">т сохранность бухгалтерских </w:t>
      </w:r>
      <w:proofErr w:type="gramStart"/>
      <w:r w:rsidRPr="00D852FC">
        <w:t>документов  сдачу</w:t>
      </w:r>
      <w:proofErr w:type="gramEnd"/>
      <w:r w:rsidRPr="00D852FC">
        <w:t xml:space="preserve"> их в установленном порядке в архив;</w:t>
      </w:r>
    </w:p>
    <w:p w:rsidR="004F0238" w:rsidRPr="00D852FC" w:rsidRDefault="004F0238" w:rsidP="004F0238">
      <w:pPr>
        <w:pStyle w:val="21"/>
        <w:ind w:firstLine="426"/>
      </w:pPr>
      <w:r w:rsidRPr="00D852FC">
        <w:t>- руководит работниками финансово-экономического сектора</w:t>
      </w:r>
    </w:p>
    <w:p w:rsidR="004F0238" w:rsidRPr="00D852FC" w:rsidRDefault="004F0238" w:rsidP="004F0238">
      <w:pPr>
        <w:pStyle w:val="21"/>
        <w:ind w:firstLine="426"/>
      </w:pPr>
      <w:r w:rsidRPr="00D852FC">
        <w:t>- исполняет иные поручения главы сельского поселения Кедровый</w:t>
      </w:r>
    </w:p>
    <w:p w:rsidR="0097137A" w:rsidRPr="00D852FC" w:rsidRDefault="0097137A" w:rsidP="0097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38F" w:rsidRPr="00D852FC" w:rsidRDefault="006A338F" w:rsidP="006A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6A338F" w:rsidRPr="00D852FC" w:rsidRDefault="006A338F" w:rsidP="006A338F">
      <w:pPr>
        <w:numPr>
          <w:ilvl w:val="0"/>
          <w:numId w:val="16"/>
        </w:numPr>
        <w:shd w:val="clear" w:color="auto" w:fill="FFFFFF"/>
        <w:spacing w:line="240" w:lineRule="exact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личное заявление на имя председателя комиссии по следующей форме</w:t>
      </w:r>
      <w:r w:rsidR="00FE674A" w:rsidRPr="00D852FC">
        <w:rPr>
          <w:rFonts w:ascii="Times New Roman" w:hAnsi="Times New Roman"/>
          <w:sz w:val="28"/>
          <w:szCs w:val="28"/>
        </w:rPr>
        <w:t>:</w:t>
      </w:r>
    </w:p>
    <w:p w:rsidR="006A338F" w:rsidRPr="00972EAF" w:rsidRDefault="006A338F" w:rsidP="006A338F">
      <w:pPr>
        <w:shd w:val="clear" w:color="auto" w:fill="FFFFFF"/>
        <w:jc w:val="right"/>
      </w:pPr>
      <w:r w:rsidRPr="00972EAF">
        <w:t>  Председателю </w:t>
      </w:r>
    </w:p>
    <w:p w:rsidR="006A338F" w:rsidRPr="00972EAF" w:rsidRDefault="006A338F" w:rsidP="006A338F">
      <w:pPr>
        <w:shd w:val="clear" w:color="auto" w:fill="FFFFFF"/>
        <w:jc w:val="right"/>
      </w:pPr>
      <w:r w:rsidRPr="00972EAF">
        <w:t>  конкурсной комиссии</w:t>
      </w:r>
      <w:r w:rsidRPr="00972EAF">
        <w:br/>
        <w:t>  _______________________________</w:t>
      </w:r>
      <w:r w:rsidRPr="00972EAF">
        <w:br/>
        <w:t>  (ФИО)</w:t>
      </w:r>
      <w:r w:rsidRPr="00972EAF">
        <w:br/>
        <w:t>  _______________________________</w:t>
      </w:r>
      <w:r w:rsidRPr="00972EAF">
        <w:br/>
        <w:t>  (от кого: фамилия, имя,</w:t>
      </w:r>
      <w:r w:rsidRPr="00972EAF">
        <w:br/>
        <w:t>  _______________________________</w:t>
      </w:r>
      <w:r w:rsidRPr="00972EAF">
        <w:br/>
        <w:t>  отчество, год рождения,</w:t>
      </w:r>
      <w:r w:rsidRPr="00972EAF">
        <w:br/>
        <w:t>  _______________________________</w:t>
      </w:r>
      <w:r w:rsidRPr="00972EAF">
        <w:br/>
        <w:t>  образование, адрес места</w:t>
      </w:r>
      <w:r w:rsidRPr="00972EAF">
        <w:br/>
        <w:t>  _______________________________</w:t>
      </w:r>
      <w:r w:rsidRPr="00972EAF">
        <w:br/>
        <w:t>  жительства, телефон)</w:t>
      </w:r>
    </w:p>
    <w:p w:rsidR="006A338F" w:rsidRPr="00972EAF" w:rsidRDefault="006A338F" w:rsidP="006A338F">
      <w:pPr>
        <w:shd w:val="clear" w:color="auto" w:fill="FFFFFF"/>
        <w:jc w:val="right"/>
      </w:pPr>
      <w:r w:rsidRPr="00972EAF">
        <w:t> </w:t>
      </w:r>
    </w:p>
    <w:p w:rsidR="006A338F" w:rsidRPr="00972EAF" w:rsidRDefault="006A338F" w:rsidP="006A338F">
      <w:pPr>
        <w:shd w:val="clear" w:color="auto" w:fill="FFFFFF"/>
        <w:jc w:val="center"/>
      </w:pPr>
      <w:r w:rsidRPr="00972EAF">
        <w:t>Заявление &lt;*&gt;</w:t>
      </w:r>
      <w:r w:rsidRPr="00972EAF">
        <w:br/>
      </w:r>
      <w:r w:rsidRPr="00972EAF"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972EAF">
        <w:br/>
        <w:t>___________________________________________________________________________</w:t>
      </w:r>
      <w:r w:rsidRPr="00972EAF">
        <w:br/>
        <w:t> (наименование вакантной должности с указанием структурного подразделения)</w:t>
      </w:r>
      <w:r w:rsidRPr="00972EAF">
        <w:br/>
      </w:r>
      <w:r w:rsidRPr="00972EAF">
        <w:br/>
        <w:t>  Приложение (перечень представленных документов):</w:t>
      </w:r>
      <w:r w:rsidRPr="00972EAF">
        <w:br/>
        <w:t>1. ______________________________________________________, на _____ листах;</w:t>
      </w:r>
      <w:r w:rsidRPr="00972EAF">
        <w:br/>
        <w:t>2. ______________________________________________________, на _____ листах;</w:t>
      </w:r>
      <w:r w:rsidRPr="00972EAF">
        <w:br/>
        <w:t>3. ______________________________________________________, на _____ листах;</w:t>
      </w:r>
      <w:r w:rsidRPr="00972EAF">
        <w:br/>
        <w:t>4. ______________________________________________________, на _____ листах;</w:t>
      </w:r>
      <w:r w:rsidRPr="00972EAF">
        <w:br/>
        <w:t>5. ______________________________________________________, на _____ листах;</w:t>
      </w:r>
      <w:r w:rsidRPr="00972EAF">
        <w:br/>
        <w:t>6. ______________________________________________________, на _____ листах;</w:t>
      </w:r>
      <w:r w:rsidRPr="00972EAF">
        <w:br/>
        <w:t>7. ______________________________________________________, на _____ листах;</w:t>
      </w:r>
      <w:r w:rsidRPr="00972EAF">
        <w:br/>
        <w:t>8. ______________________________________________________, на _____ листах;</w:t>
      </w:r>
      <w:r w:rsidRPr="00972EAF">
        <w:br/>
      </w:r>
      <w:r w:rsidRPr="00972EAF">
        <w:lastRenderedPageBreak/>
        <w:br/>
        <w:t>  ______________________</w:t>
      </w:r>
      <w:r w:rsidRPr="00972EAF">
        <w:br/>
        <w:t>  (дата, подпись)</w:t>
      </w:r>
      <w:r w:rsidRPr="00972EAF">
        <w:br/>
      </w:r>
      <w:r w:rsidRPr="00972EAF">
        <w:br/>
        <w:t>  --------------------------------</w:t>
      </w:r>
      <w:r w:rsidRPr="00972EAF">
        <w:br/>
        <w:t>  Примечание.</w:t>
      </w:r>
      <w:r w:rsidRPr="00972EAF">
        <w:br/>
        <w:t>  &lt;*&gt; Заявление оформляется в рукописном виде.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3) копию и оригинал паспорта;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5) копию и оригинал документа об образовании;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 xml:space="preserve">11)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2056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20567">
        <w:rPr>
          <w:rFonts w:ascii="Times New Roman" w:hAnsi="Times New Roman"/>
          <w:sz w:val="28"/>
          <w:szCs w:val="28"/>
        </w:rPr>
        <w:t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6A338F" w:rsidRPr="00C20567" w:rsidRDefault="006A338F" w:rsidP="006A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12) письменное согласие на обработку персональных данных (приложение № 5);</w:t>
      </w:r>
    </w:p>
    <w:p w:rsidR="006A338F" w:rsidRPr="00C20567" w:rsidRDefault="006A338F" w:rsidP="006A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338F" w:rsidRPr="00C20567" w:rsidRDefault="006A338F" w:rsidP="006A33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567">
        <w:rPr>
          <w:rFonts w:ascii="Times New Roman" w:hAnsi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  <w:r>
        <w:rPr>
          <w:rFonts w:ascii="Times New Roman" w:hAnsi="Times New Roman"/>
          <w:sz w:val="28"/>
          <w:szCs w:val="28"/>
        </w:rPr>
        <w:t>»;</w:t>
      </w:r>
    </w:p>
    <w:p w:rsidR="006A338F" w:rsidRPr="00FE674A" w:rsidRDefault="006A338F" w:rsidP="006A33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Муниципальный служащий, изъявивший желание участвовать в конкурсе, направляет заявление на имя председателя комиссии.</w:t>
      </w:r>
    </w:p>
    <w:p w:rsidR="006A338F" w:rsidRPr="00FE674A" w:rsidRDefault="006A338F" w:rsidP="006A338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338F" w:rsidRPr="00FE674A" w:rsidRDefault="006A338F" w:rsidP="00FE674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74A">
        <w:rPr>
          <w:rFonts w:ascii="Times New Roman" w:hAnsi="Times New Roman"/>
          <w:b/>
          <w:sz w:val="28"/>
          <w:szCs w:val="28"/>
        </w:rPr>
        <w:lastRenderedPageBreak/>
        <w:t xml:space="preserve">Место и время приема документов, подлежащих представлению для участия в конкурсе: администрация сельского поселения Кедровый (адрес: Ханты-Мансийский автономный округ – Югра Ханты-Мансийский р-н п. Кедровый </w:t>
      </w:r>
      <w:proofErr w:type="spellStart"/>
      <w:r w:rsidRPr="00FE674A">
        <w:rPr>
          <w:rFonts w:ascii="Times New Roman" w:hAnsi="Times New Roman"/>
          <w:b/>
          <w:sz w:val="28"/>
          <w:szCs w:val="28"/>
        </w:rPr>
        <w:t>ул.Ленина</w:t>
      </w:r>
      <w:proofErr w:type="spellEnd"/>
      <w:r w:rsidRPr="00FE674A">
        <w:rPr>
          <w:rFonts w:ascii="Times New Roman" w:hAnsi="Times New Roman"/>
          <w:b/>
          <w:sz w:val="28"/>
          <w:szCs w:val="28"/>
        </w:rPr>
        <w:t xml:space="preserve"> д.9А), главный специалист Шаламова Олеся Владимировна в рабочие дни недели с 8-30 до 13-00 часов и с 14-00 до 17-30 часов.</w:t>
      </w:r>
    </w:p>
    <w:p w:rsidR="006A338F" w:rsidRPr="00FE674A" w:rsidRDefault="006A338F" w:rsidP="006A338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74A">
        <w:rPr>
          <w:rFonts w:ascii="Times New Roman" w:hAnsi="Times New Roman"/>
          <w:b/>
          <w:sz w:val="28"/>
          <w:szCs w:val="28"/>
        </w:rPr>
        <w:t xml:space="preserve">Срок приема документов: с </w:t>
      </w:r>
      <w:r w:rsidR="00347345" w:rsidRPr="00FE674A">
        <w:rPr>
          <w:rFonts w:ascii="Times New Roman" w:hAnsi="Times New Roman"/>
          <w:b/>
          <w:sz w:val="28"/>
          <w:szCs w:val="28"/>
        </w:rPr>
        <w:t>31</w:t>
      </w:r>
      <w:r w:rsidRPr="00FE674A">
        <w:rPr>
          <w:rFonts w:ascii="Times New Roman" w:hAnsi="Times New Roman"/>
          <w:b/>
          <w:sz w:val="28"/>
          <w:szCs w:val="28"/>
        </w:rPr>
        <w:t xml:space="preserve"> </w:t>
      </w:r>
      <w:r w:rsidR="00347345" w:rsidRPr="00FE674A">
        <w:rPr>
          <w:rFonts w:ascii="Times New Roman" w:hAnsi="Times New Roman"/>
          <w:b/>
          <w:sz w:val="28"/>
          <w:szCs w:val="28"/>
        </w:rPr>
        <w:t>января</w:t>
      </w:r>
      <w:r w:rsidRPr="00FE674A">
        <w:rPr>
          <w:rFonts w:ascii="Times New Roman" w:hAnsi="Times New Roman"/>
          <w:b/>
          <w:sz w:val="28"/>
          <w:szCs w:val="28"/>
        </w:rPr>
        <w:t xml:space="preserve"> 20</w:t>
      </w:r>
      <w:r w:rsidR="00347345" w:rsidRPr="00FE674A">
        <w:rPr>
          <w:rFonts w:ascii="Times New Roman" w:hAnsi="Times New Roman"/>
          <w:b/>
          <w:sz w:val="28"/>
          <w:szCs w:val="28"/>
        </w:rPr>
        <w:t>20</w:t>
      </w:r>
      <w:r w:rsidRPr="00FE674A">
        <w:rPr>
          <w:rFonts w:ascii="Times New Roman" w:hAnsi="Times New Roman"/>
          <w:b/>
          <w:sz w:val="28"/>
          <w:szCs w:val="28"/>
        </w:rPr>
        <w:t>г. по 1</w:t>
      </w:r>
      <w:r w:rsidR="00347345" w:rsidRPr="00FE674A">
        <w:rPr>
          <w:rFonts w:ascii="Times New Roman" w:hAnsi="Times New Roman"/>
          <w:b/>
          <w:sz w:val="28"/>
          <w:szCs w:val="28"/>
        </w:rPr>
        <w:t>8</w:t>
      </w:r>
      <w:r w:rsidRPr="00FE674A">
        <w:rPr>
          <w:rFonts w:ascii="Times New Roman" w:hAnsi="Times New Roman"/>
          <w:b/>
          <w:sz w:val="28"/>
          <w:szCs w:val="28"/>
        </w:rPr>
        <w:t xml:space="preserve"> </w:t>
      </w:r>
      <w:r w:rsidR="00347345" w:rsidRPr="00FE674A">
        <w:rPr>
          <w:rFonts w:ascii="Times New Roman" w:hAnsi="Times New Roman"/>
          <w:b/>
          <w:sz w:val="28"/>
          <w:szCs w:val="28"/>
        </w:rPr>
        <w:t>февраля</w:t>
      </w:r>
      <w:r w:rsidRPr="00FE674A">
        <w:rPr>
          <w:rFonts w:ascii="Times New Roman" w:hAnsi="Times New Roman"/>
          <w:b/>
          <w:sz w:val="28"/>
          <w:szCs w:val="28"/>
        </w:rPr>
        <w:t xml:space="preserve"> 20</w:t>
      </w:r>
      <w:r w:rsidR="00347345" w:rsidRPr="00FE674A">
        <w:rPr>
          <w:rFonts w:ascii="Times New Roman" w:hAnsi="Times New Roman"/>
          <w:b/>
          <w:sz w:val="28"/>
          <w:szCs w:val="28"/>
        </w:rPr>
        <w:t>20</w:t>
      </w:r>
      <w:r w:rsidRPr="00FE674A">
        <w:rPr>
          <w:rFonts w:ascii="Times New Roman" w:hAnsi="Times New Roman"/>
          <w:b/>
          <w:sz w:val="28"/>
          <w:szCs w:val="28"/>
        </w:rPr>
        <w:t>г. включительно</w:t>
      </w:r>
    </w:p>
    <w:p w:rsidR="00347345" w:rsidRPr="00D852FC" w:rsidRDefault="00347345" w:rsidP="0034734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52FC">
        <w:rPr>
          <w:rFonts w:ascii="Times New Roman" w:hAnsi="Times New Roman"/>
          <w:b/>
          <w:bCs/>
          <w:sz w:val="28"/>
          <w:szCs w:val="28"/>
        </w:rPr>
        <w:t>Проект трудового договора:</w:t>
      </w:r>
    </w:p>
    <w:p w:rsidR="00347345" w:rsidRPr="00FE674A" w:rsidRDefault="00347345" w:rsidP="00347345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FE674A">
        <w:rPr>
          <w:b/>
          <w:bCs/>
        </w:rPr>
        <w:t>Трудовой договор</w:t>
      </w:r>
    </w:p>
    <w:p w:rsidR="00347345" w:rsidRPr="00FE674A" w:rsidRDefault="00347345" w:rsidP="0034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74A">
        <w:rPr>
          <w:rFonts w:ascii="Times New Roman" w:hAnsi="Times New Roman"/>
          <w:b/>
          <w:bCs/>
          <w:sz w:val="24"/>
          <w:szCs w:val="24"/>
        </w:rPr>
        <w:t>о прохождении муниципальной службы и замещении должности муниципальной</w:t>
      </w:r>
    </w:p>
    <w:p w:rsidR="00347345" w:rsidRPr="00FE674A" w:rsidRDefault="00347345" w:rsidP="0034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74A">
        <w:rPr>
          <w:rFonts w:ascii="Times New Roman" w:hAnsi="Times New Roman"/>
          <w:b/>
          <w:bCs/>
          <w:sz w:val="24"/>
          <w:szCs w:val="24"/>
        </w:rPr>
        <w:t>службы в администрации сельского поселения Кедровый</w:t>
      </w:r>
    </w:p>
    <w:p w:rsidR="00347345" w:rsidRPr="00FE674A" w:rsidRDefault="00347345" w:rsidP="003473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674A">
        <w:rPr>
          <w:rFonts w:ascii="Times New Roman" w:hAnsi="Times New Roman"/>
          <w:b/>
          <w:bCs/>
          <w:sz w:val="24"/>
          <w:szCs w:val="24"/>
        </w:rPr>
        <w:t xml:space="preserve">№ __   </w:t>
      </w:r>
      <w:r w:rsidRPr="00FE674A">
        <w:rPr>
          <w:rFonts w:ascii="Times New Roman" w:hAnsi="Times New Roman"/>
          <w:b/>
          <w:bCs/>
          <w:sz w:val="24"/>
          <w:szCs w:val="24"/>
        </w:rPr>
        <w:tab/>
      </w:r>
      <w:r w:rsidRPr="00FE674A">
        <w:rPr>
          <w:rFonts w:ascii="Times New Roman" w:hAnsi="Times New Roman"/>
          <w:b/>
          <w:bCs/>
          <w:sz w:val="24"/>
          <w:szCs w:val="24"/>
        </w:rPr>
        <w:tab/>
      </w:r>
      <w:r w:rsidRPr="00FE674A">
        <w:rPr>
          <w:rFonts w:ascii="Times New Roman" w:hAnsi="Times New Roman"/>
          <w:b/>
          <w:bCs/>
          <w:sz w:val="24"/>
          <w:szCs w:val="24"/>
        </w:rPr>
        <w:tab/>
      </w:r>
      <w:r w:rsidRPr="00FE674A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</w:t>
      </w:r>
      <w:proofErr w:type="gramStart"/>
      <w:r w:rsidRPr="00FE674A">
        <w:rPr>
          <w:rFonts w:ascii="Times New Roman" w:hAnsi="Times New Roman"/>
          <w:b/>
          <w:bCs/>
          <w:sz w:val="24"/>
          <w:szCs w:val="24"/>
        </w:rPr>
        <w:t xml:space="preserve">   «</w:t>
      </w:r>
      <w:proofErr w:type="gramEnd"/>
      <w:r w:rsidRPr="00FE674A">
        <w:rPr>
          <w:rFonts w:ascii="Times New Roman" w:hAnsi="Times New Roman"/>
          <w:b/>
          <w:bCs/>
          <w:sz w:val="24"/>
          <w:szCs w:val="24"/>
        </w:rPr>
        <w:t>___» ______ 20__г.</w:t>
      </w:r>
    </w:p>
    <w:p w:rsidR="00347345" w:rsidRPr="00347345" w:rsidRDefault="00347345" w:rsidP="00347345">
      <w:pPr>
        <w:spacing w:after="0" w:line="240" w:lineRule="auto"/>
        <w:rPr>
          <w:b/>
          <w:bCs/>
        </w:rPr>
      </w:pPr>
      <w:proofErr w:type="spellStart"/>
      <w:r w:rsidRPr="00790B36">
        <w:rPr>
          <w:b/>
          <w:bCs/>
        </w:rPr>
        <w:t>п.</w:t>
      </w:r>
      <w:r>
        <w:rPr>
          <w:b/>
          <w:bCs/>
        </w:rPr>
        <w:t>Кедровый</w:t>
      </w:r>
      <w:proofErr w:type="spellEnd"/>
    </w:p>
    <w:p w:rsidR="00347345" w:rsidRPr="00FE674A" w:rsidRDefault="00347345" w:rsidP="00FE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      Представитель нанимателя (Работодатель), в лице главы сельского поселения Кедровый Воронова Ивана Георгиевича, действующего на основании Устава сельского поселения </w:t>
      </w:r>
      <w:proofErr w:type="spellStart"/>
      <w:r w:rsidRPr="00FE674A">
        <w:rPr>
          <w:rFonts w:ascii="Times New Roman" w:hAnsi="Times New Roman"/>
          <w:sz w:val="28"/>
          <w:szCs w:val="28"/>
        </w:rPr>
        <w:t>Кедровый,с</w:t>
      </w:r>
      <w:proofErr w:type="spellEnd"/>
      <w:r w:rsidRPr="00FE674A">
        <w:rPr>
          <w:rFonts w:ascii="Times New Roman" w:hAnsi="Times New Roman"/>
          <w:sz w:val="28"/>
          <w:szCs w:val="28"/>
        </w:rPr>
        <w:t xml:space="preserve"> одной стороны, и гражданин Российской Федерации ______________, именуемый в дальнейшем Муниципальный служащий, с другой стороны, заключили на основе распоряжения администрации сельского поселения Кедровый от __.__.20__ № __-</w:t>
      </w:r>
      <w:proofErr w:type="spellStart"/>
      <w:r w:rsidRPr="00FE674A">
        <w:rPr>
          <w:rFonts w:ascii="Times New Roman" w:hAnsi="Times New Roman"/>
          <w:sz w:val="28"/>
          <w:szCs w:val="28"/>
        </w:rPr>
        <w:t>рл</w:t>
      </w:r>
      <w:proofErr w:type="spellEnd"/>
      <w:r w:rsidRPr="00FE674A">
        <w:rPr>
          <w:rFonts w:ascii="Times New Roman" w:hAnsi="Times New Roman"/>
          <w:sz w:val="28"/>
          <w:szCs w:val="28"/>
        </w:rPr>
        <w:t xml:space="preserve"> «О назначении на должность муниципальной службы», настоящий трудовой договор о нижеследующем: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345" w:rsidRPr="00FE674A" w:rsidRDefault="00347345" w:rsidP="00FE674A">
      <w:pPr>
        <w:pStyle w:val="21"/>
        <w:ind w:firstLine="567"/>
      </w:pPr>
      <w:r w:rsidRPr="00FE674A">
        <w:t xml:space="preserve">1.1. По настоящему трудовому договору Муниципальный служащий берет на себя обязательства, связанные с прохождением муниципальной службы и обязуется исполнять обязанности по </w:t>
      </w:r>
      <w:proofErr w:type="gramStart"/>
      <w:r w:rsidRPr="00FE674A">
        <w:t>должности  заведующий</w:t>
      </w:r>
      <w:proofErr w:type="gramEnd"/>
      <w:r w:rsidRPr="00FE674A">
        <w:t xml:space="preserve"> </w:t>
      </w:r>
      <w:proofErr w:type="spellStart"/>
      <w:r w:rsidRPr="00FE674A">
        <w:t>финансо</w:t>
      </w:r>
      <w:proofErr w:type="spellEnd"/>
      <w:r w:rsidRPr="00FE674A">
        <w:t xml:space="preserve">-экономическим </w:t>
      </w:r>
      <w:proofErr w:type="spellStart"/>
      <w:r w:rsidRPr="00FE674A">
        <w:t>сектром</w:t>
      </w:r>
      <w:proofErr w:type="spellEnd"/>
      <w:r w:rsidRPr="00FE674A">
        <w:t xml:space="preserve"> в соответствии с  должностной инструкцией. </w:t>
      </w:r>
    </w:p>
    <w:p w:rsidR="00347345" w:rsidRPr="00FE674A" w:rsidRDefault="00347345" w:rsidP="00FE674A">
      <w:pPr>
        <w:pStyle w:val="21"/>
        <w:ind w:firstLine="567"/>
      </w:pPr>
      <w:r w:rsidRPr="00FE674A">
        <w:t xml:space="preserve"> Работодатель обязуется обеспечить Муниципальному служащему прохождение муниципальной службы и замещение должности муниципальной службы в Муниципальном учреждении Администрация сельского поселения  Кедровый,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 о муниципальной службе и настоящим трудовым договором.</w:t>
      </w:r>
    </w:p>
    <w:p w:rsidR="00347345" w:rsidRPr="00FE674A" w:rsidRDefault="00347345" w:rsidP="00FE67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1.2. В Реестре должностей муниципальной службы в администрации сельского поселения Кедровый   должность, замещаемая Муниципальным служащим, отнесена </w:t>
      </w:r>
      <w:proofErr w:type="gramStart"/>
      <w:r w:rsidRPr="00FE674A">
        <w:rPr>
          <w:rFonts w:ascii="Times New Roman" w:hAnsi="Times New Roman"/>
          <w:sz w:val="28"/>
          <w:szCs w:val="28"/>
        </w:rPr>
        <w:t>к  ведущей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группе должностей муниципальной службы в администрации сельского поселения Кедровый, учреждаемой для выполнения функции «руководитель».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lastRenderedPageBreak/>
        <w:t xml:space="preserve">         1.3. Местом работы Муниципального служащего является Администрация    сельского поселения Кедровый, находящаяся по </w:t>
      </w:r>
      <w:proofErr w:type="gramStart"/>
      <w:r w:rsidRPr="00FE674A">
        <w:rPr>
          <w:rFonts w:ascii="Times New Roman" w:hAnsi="Times New Roman"/>
          <w:sz w:val="28"/>
          <w:szCs w:val="28"/>
        </w:rPr>
        <w:t>адресу:  ХМАО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-Югра Ханты-Мансийский район </w:t>
      </w:r>
      <w:proofErr w:type="spellStart"/>
      <w:r w:rsidRPr="00FE674A">
        <w:rPr>
          <w:rFonts w:ascii="Times New Roman" w:hAnsi="Times New Roman"/>
          <w:sz w:val="28"/>
          <w:szCs w:val="28"/>
        </w:rPr>
        <w:t>п.Кедровый</w:t>
      </w:r>
      <w:proofErr w:type="spellEnd"/>
      <w:r w:rsidRPr="00FE674A">
        <w:rPr>
          <w:rFonts w:ascii="Times New Roman" w:hAnsi="Times New Roman"/>
          <w:sz w:val="28"/>
          <w:szCs w:val="28"/>
        </w:rPr>
        <w:t xml:space="preserve"> ул. Ленина д.9а;</w:t>
      </w:r>
    </w:p>
    <w:p w:rsidR="008D52A2" w:rsidRPr="00FE674A" w:rsidRDefault="008D52A2" w:rsidP="00FE674A">
      <w:pPr>
        <w:pStyle w:val="a3"/>
        <w:spacing w:line="240" w:lineRule="auto"/>
        <w:rPr>
          <w:szCs w:val="28"/>
        </w:rPr>
      </w:pPr>
      <w:r w:rsidRPr="00FE674A">
        <w:rPr>
          <w:szCs w:val="28"/>
        </w:rPr>
        <w:t xml:space="preserve">        1.4. Трудовой договор заключается на неопределенный срок.</w:t>
      </w:r>
    </w:p>
    <w:p w:rsidR="008D52A2" w:rsidRPr="00FE674A" w:rsidRDefault="008D52A2" w:rsidP="00FE674A">
      <w:pPr>
        <w:pStyle w:val="a8"/>
        <w:rPr>
          <w:szCs w:val="28"/>
        </w:rPr>
      </w:pPr>
      <w:r w:rsidRPr="00FE674A">
        <w:rPr>
          <w:szCs w:val="28"/>
        </w:rPr>
        <w:t>Настоящий трудовой договор вступает в силу после его подписания и действует с «___» __________ 20___ года.</w:t>
      </w:r>
    </w:p>
    <w:p w:rsidR="00347345" w:rsidRPr="00FE674A" w:rsidRDefault="00347345" w:rsidP="00FE6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1.</w:t>
      </w:r>
      <w:r w:rsidR="008D52A2" w:rsidRPr="00FE674A">
        <w:rPr>
          <w:rFonts w:ascii="Times New Roman" w:hAnsi="Times New Roman"/>
          <w:sz w:val="28"/>
          <w:szCs w:val="28"/>
        </w:rPr>
        <w:t>5</w:t>
      </w:r>
      <w:r w:rsidRPr="00FE674A">
        <w:rPr>
          <w:rFonts w:ascii="Times New Roman" w:hAnsi="Times New Roman"/>
          <w:sz w:val="28"/>
          <w:szCs w:val="28"/>
        </w:rPr>
        <w:t>. Работа по настоящему договору является для Муниципального служащего основной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345" w:rsidRPr="00FE674A" w:rsidRDefault="00347345" w:rsidP="00FE67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74A">
        <w:rPr>
          <w:rFonts w:ascii="Times New Roman" w:hAnsi="Times New Roman"/>
          <w:b/>
          <w:bCs/>
          <w:sz w:val="28"/>
          <w:szCs w:val="28"/>
        </w:rPr>
        <w:t>2. Права и обязанности Муниципального служащего</w:t>
      </w:r>
    </w:p>
    <w:p w:rsidR="00347345" w:rsidRPr="00FE674A" w:rsidRDefault="00347345" w:rsidP="00FE67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45" w:rsidRPr="00FE674A" w:rsidRDefault="00347345" w:rsidP="00FE674A">
      <w:pPr>
        <w:pStyle w:val="a3"/>
        <w:spacing w:line="240" w:lineRule="auto"/>
        <w:ind w:firstLine="709"/>
        <w:rPr>
          <w:szCs w:val="28"/>
        </w:rPr>
      </w:pPr>
      <w:r w:rsidRPr="00FE674A">
        <w:rPr>
          <w:szCs w:val="28"/>
        </w:rPr>
        <w:t>2.1. Муниципальный служащий имеет права, предусмотренные статьей 11 и другими положениями Федерального закона от 02.03.2007 № 25-ФЗ   «О муниципальной службе в Российской Федерации» (далее – Федеральный закон), иными нормативными правовыми актами о муниципальной службе Российской Федерации, Ханты-Мансийского автономного округа – Югры, органов местного самоуправления муниципального образования сельское поселение  Кедровый, Трудовым кодексом Российской Федерации,  в том числе право расторгнуть трудовой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2.2. Муниципальный служащий обязан исполнять обязанности муниципального служащего, предусмотренные статьей 12 Федерального закона, Федеральным законом от 25.12.2008 «О противодействии коррупции»,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 и законами Ханты-Мансийского автономного округа – Югры.</w:t>
      </w:r>
    </w:p>
    <w:p w:rsidR="00347345" w:rsidRPr="00FE674A" w:rsidRDefault="00347345" w:rsidP="00FE67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>2.3. Сдать при увольнении с муниципальной службы служебное удостоверение и страховой медицинский полис обязательного страхования граждан.</w:t>
      </w:r>
    </w:p>
    <w:p w:rsidR="00347345" w:rsidRPr="00FE674A" w:rsidRDefault="00347345" w:rsidP="00FE67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2.4. В трехдневный срок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представлять  специалисту</w:t>
      </w:r>
      <w:proofErr w:type="gramEnd"/>
      <w:r w:rsidRPr="00FE674A">
        <w:rPr>
          <w:rFonts w:ascii="Times New Roman" w:hAnsi="Times New Roman" w:cs="Times New Roman"/>
          <w:sz w:val="28"/>
          <w:szCs w:val="28"/>
        </w:rPr>
        <w:t xml:space="preserve"> ответственному за ведение кадрового производства в администрации сельского поселения Кедровый информацию об изменении фамилии, семейного положения, места жительства, о смене паспорта, об утере страхового свидетельства государственного пенсионного страхования.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345" w:rsidRPr="00FE674A" w:rsidRDefault="00347345" w:rsidP="00FE67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74A">
        <w:rPr>
          <w:rFonts w:ascii="Times New Roman" w:hAnsi="Times New Roman"/>
          <w:b/>
          <w:bCs/>
          <w:sz w:val="28"/>
          <w:szCs w:val="28"/>
        </w:rPr>
        <w:t>3. Права и обязанности Работодателя</w:t>
      </w:r>
    </w:p>
    <w:p w:rsidR="00347345" w:rsidRPr="00FE674A" w:rsidRDefault="00347345" w:rsidP="00FE67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45" w:rsidRPr="00FE674A" w:rsidRDefault="00347345" w:rsidP="00FE674A">
      <w:pPr>
        <w:pStyle w:val="a3"/>
        <w:spacing w:line="240" w:lineRule="auto"/>
        <w:ind w:firstLine="708"/>
        <w:rPr>
          <w:szCs w:val="28"/>
        </w:rPr>
      </w:pPr>
      <w:r w:rsidRPr="00FE674A">
        <w:rPr>
          <w:szCs w:val="28"/>
        </w:rPr>
        <w:t>3.1. Работодатель имеет право: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Муниципального учреждения Администрация сельского </w:t>
      </w:r>
      <w:proofErr w:type="gramStart"/>
      <w:r w:rsidRPr="00FE674A">
        <w:rPr>
          <w:rFonts w:ascii="Times New Roman" w:hAnsi="Times New Roman"/>
          <w:sz w:val="28"/>
          <w:szCs w:val="28"/>
        </w:rPr>
        <w:t>поселения  Кедровый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или графика работы;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lastRenderedPageBreak/>
        <w:tab/>
        <w:t>б) поощрять Муниципального служащего за безупречное и эффективное исполнение должностных обязанностей;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г) реализовывать иные права, предусмотренные Федеральным законом, другими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 о муниципальной службе.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9. Работодатель обязан: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б) обеспечить предоставление Муниципальному служащему социальных гарантий, установленных Федеральным законом, другими федеральными законами, законами Ханты-Мансийского автономного округа – Югры, иными нормативными правовыми актами и настоящим трудовым договором;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 xml:space="preserve">в) соблюдать законодательство Российской Федерации и Ханты-Мансийского автономного округа – Югры о муниципальной службе, положения нормативных актов органов местного самоуправления муниципального образования сельское </w:t>
      </w:r>
      <w:proofErr w:type="gramStart"/>
      <w:r w:rsidRPr="00FE674A">
        <w:rPr>
          <w:rFonts w:ascii="Times New Roman" w:hAnsi="Times New Roman"/>
          <w:sz w:val="28"/>
          <w:szCs w:val="28"/>
        </w:rPr>
        <w:t>поселение  Кедровый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и условия настоящего трудового договора;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ab/>
        <w:t>г) исполнять иные обязанности, предусмотренные Федеральным законом, другими федеральными законами, другими законами Ханты-Мансийского автономного округа – Югры и иными нормативными правовыми актами о муниципальной службе Российской Федерации и Ханты-Мансийского автономного округа – Югры.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 xml:space="preserve">4. Оплата труда 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устанавливается  денежное</w:t>
      </w:r>
      <w:proofErr w:type="gramEnd"/>
      <w:r w:rsidRPr="00FE674A">
        <w:rPr>
          <w:rFonts w:ascii="Times New Roman" w:hAnsi="Times New Roman" w:cs="Times New Roman"/>
          <w:sz w:val="28"/>
          <w:szCs w:val="28"/>
        </w:rPr>
        <w:t xml:space="preserve"> содержание, которое состоит из: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>а) должностного оклада в соответствии с замещаемой должностью муниципальной службы в размере: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- </w:t>
      </w:r>
      <w:r w:rsidRPr="00FE6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proofErr w:type="gramStart"/>
      <w:r w:rsidRPr="00FE674A">
        <w:rPr>
          <w:rFonts w:ascii="Times New Roman" w:hAnsi="Times New Roman" w:cs="Times New Roman"/>
          <w:b/>
          <w:sz w:val="28"/>
          <w:szCs w:val="28"/>
          <w:u w:val="single"/>
        </w:rPr>
        <w:t>ФЭС  2</w:t>
      </w:r>
      <w:r w:rsidR="008D52A2" w:rsidRPr="00FE674A">
        <w:rPr>
          <w:rFonts w:ascii="Times New Roman" w:hAnsi="Times New Roman" w:cs="Times New Roman"/>
          <w:b/>
          <w:sz w:val="28"/>
          <w:szCs w:val="28"/>
          <w:u w:val="single"/>
        </w:rPr>
        <w:t>555</w:t>
      </w:r>
      <w:proofErr w:type="gramEnd"/>
      <w:r w:rsidRPr="00FE6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674A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классный чин, которая изменяется в зависимости от присвоения классного чина.</w:t>
      </w:r>
    </w:p>
    <w:p w:rsidR="00347345" w:rsidRPr="00FE674A" w:rsidRDefault="00347345" w:rsidP="00FE674A">
      <w:pPr>
        <w:pStyle w:val="21"/>
        <w:tabs>
          <w:tab w:val="left" w:pos="900"/>
          <w:tab w:val="left" w:pos="9459"/>
        </w:tabs>
        <w:ind w:right="-79" w:firstLine="567"/>
      </w:pPr>
      <w:r w:rsidRPr="00FE674A">
        <w:t>в) ежемесячной надбавки к должностному окладу за особые условия муниципальной службы:</w:t>
      </w:r>
    </w:p>
    <w:p w:rsidR="00347345" w:rsidRPr="00FE674A" w:rsidRDefault="00347345" w:rsidP="00FE674A">
      <w:pPr>
        <w:pStyle w:val="21"/>
        <w:tabs>
          <w:tab w:val="left" w:pos="900"/>
          <w:tab w:val="left" w:pos="9459"/>
        </w:tabs>
        <w:ind w:right="-79" w:firstLine="567"/>
      </w:pPr>
      <w:r w:rsidRPr="00FE674A">
        <w:t xml:space="preserve">- </w:t>
      </w:r>
      <w:r w:rsidRPr="00FE674A">
        <w:rPr>
          <w:b/>
          <w:u w:val="single"/>
        </w:rPr>
        <w:t>Заведующий ФЭС до 80</w:t>
      </w:r>
      <w:r w:rsidRPr="00FE674A">
        <w:t xml:space="preserve"> процентов, конкретный размер устанавливается на основании распоряжения главы сельского поселения Кедровый, о чем муниципальный служащий знакомится под роспись;</w:t>
      </w:r>
    </w:p>
    <w:p w:rsidR="00347345" w:rsidRPr="00FE674A" w:rsidRDefault="00347345" w:rsidP="00FE674A">
      <w:pPr>
        <w:pStyle w:val="21"/>
        <w:tabs>
          <w:tab w:val="left" w:pos="900"/>
          <w:tab w:val="left" w:pos="9459"/>
        </w:tabs>
        <w:ind w:right="-79" w:firstLine="567"/>
      </w:pPr>
      <w:r w:rsidRPr="00FE674A">
        <w:t xml:space="preserve">г) надбавки к должностному окладу за выслугу лет в размере </w:t>
      </w:r>
      <w:r w:rsidRPr="00FE674A">
        <w:rPr>
          <w:b/>
          <w:u w:val="single"/>
        </w:rPr>
        <w:t>до 30</w:t>
      </w:r>
      <w:r w:rsidRPr="00FE674A">
        <w:t xml:space="preserve"> процентов, которая изменяется в зависимости от стажа работы в органах исполнительной власти в соответствии с Законом  Ханты-Мансийского автономного округа-Югры «О муниципальной службе в  Ханты-Мансийском автономном округе-Югре» на основании распоряжения  главы сельского поселения Кедровый, о чем муниципальный служащий извещается под роспись;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lastRenderedPageBreak/>
        <w:t>д) ежемесячного денежного поощрения в размере должностных окладов:</w:t>
      </w:r>
    </w:p>
    <w:p w:rsidR="00347345" w:rsidRPr="00FE674A" w:rsidRDefault="00347345" w:rsidP="00FE674A">
      <w:pPr>
        <w:pStyle w:val="21"/>
        <w:tabs>
          <w:tab w:val="left" w:pos="900"/>
          <w:tab w:val="left" w:pos="9459"/>
        </w:tabs>
        <w:ind w:right="-79" w:firstLine="567"/>
      </w:pPr>
      <w:r w:rsidRPr="00FE674A">
        <w:t xml:space="preserve">- </w:t>
      </w:r>
      <w:r w:rsidRPr="00FE674A">
        <w:rPr>
          <w:b/>
          <w:u w:val="single"/>
        </w:rPr>
        <w:t xml:space="preserve">Заведующий ФЭС </w:t>
      </w:r>
      <w:proofErr w:type="gramStart"/>
      <w:r w:rsidRPr="00FE674A">
        <w:rPr>
          <w:b/>
          <w:u w:val="single"/>
        </w:rPr>
        <w:t>до  2</w:t>
      </w:r>
      <w:proofErr w:type="gramEnd"/>
      <w:r w:rsidRPr="00FE674A">
        <w:rPr>
          <w:b/>
          <w:u w:val="single"/>
        </w:rPr>
        <w:t xml:space="preserve">,6 должностных окладов, </w:t>
      </w:r>
      <w:r w:rsidRPr="00FE674A">
        <w:t>конкретный размер устанавливается на основании распоряжения главы сельского поселения Кедровый, о чем муниципальный служащий знакомится под роспись;</w:t>
      </w:r>
    </w:p>
    <w:p w:rsidR="00347345" w:rsidRPr="00FE674A" w:rsidRDefault="00347345" w:rsidP="00FE6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74A">
        <w:rPr>
          <w:rFonts w:ascii="Times New Roman" w:hAnsi="Times New Roman"/>
          <w:sz w:val="28"/>
          <w:szCs w:val="28"/>
        </w:rPr>
        <w:t>е)  районный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коэффициент в размере  70 процентов должностного оклада</w:t>
      </w:r>
    </w:p>
    <w:p w:rsidR="00347345" w:rsidRPr="00FE674A" w:rsidRDefault="00347345" w:rsidP="00FE6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ж) процентная надбавка за работу в местностях, приравненных к районам Крайнего Севера, в </w:t>
      </w:r>
      <w:proofErr w:type="gramStart"/>
      <w:r w:rsidRPr="00FE674A">
        <w:rPr>
          <w:rFonts w:ascii="Times New Roman" w:hAnsi="Times New Roman"/>
          <w:sz w:val="28"/>
          <w:szCs w:val="28"/>
        </w:rPr>
        <w:t>размере  50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         з) дополнительных выплат в соответствии с </w:t>
      </w:r>
      <w:proofErr w:type="gramStart"/>
      <w:r w:rsidRPr="00FE674A">
        <w:rPr>
          <w:rFonts w:ascii="Times New Roman" w:hAnsi="Times New Roman"/>
          <w:sz w:val="28"/>
          <w:szCs w:val="28"/>
        </w:rPr>
        <w:t>Положением  о</w:t>
      </w:r>
      <w:proofErr w:type="gramEnd"/>
      <w:r w:rsidRPr="00FE674A">
        <w:rPr>
          <w:rFonts w:ascii="Times New Roman" w:hAnsi="Times New Roman"/>
          <w:sz w:val="28"/>
          <w:szCs w:val="28"/>
        </w:rPr>
        <w:t xml:space="preserve"> размерах и условиях оплаты труда муниципальных служащих органов местного самоуправления сельского поселения Кедровый, утвержденного решением Совета депутатов сельского поселения Кедровый от 19.12.2012 №39.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345" w:rsidRPr="00FE674A" w:rsidRDefault="00347345" w:rsidP="00FE674A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74A">
        <w:rPr>
          <w:b/>
          <w:sz w:val="28"/>
          <w:szCs w:val="28"/>
        </w:rPr>
        <w:t>5. Льготы, гарантии и компенсации</w:t>
      </w:r>
      <w:bookmarkStart w:id="0" w:name="_GoBack"/>
      <w:bookmarkEnd w:id="0"/>
    </w:p>
    <w:p w:rsidR="00347345" w:rsidRPr="00FE674A" w:rsidRDefault="00347345" w:rsidP="00FE674A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7345" w:rsidRPr="00FE674A" w:rsidRDefault="00347345" w:rsidP="00FE674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74A">
        <w:rPr>
          <w:sz w:val="28"/>
          <w:szCs w:val="28"/>
        </w:rPr>
        <w:t>5.1. Муниципальному служащему предоставляются льготы, гарантии и компенсации, установленные:</w:t>
      </w:r>
    </w:p>
    <w:p w:rsidR="00347345" w:rsidRPr="00FE674A" w:rsidRDefault="00347345" w:rsidP="00FE674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74A">
        <w:rPr>
          <w:sz w:val="28"/>
          <w:szCs w:val="28"/>
        </w:rPr>
        <w:t>- трудовым законодательством Российской Федерации;</w:t>
      </w:r>
    </w:p>
    <w:p w:rsidR="00347345" w:rsidRPr="00FE674A" w:rsidRDefault="00347345" w:rsidP="00FE674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74A">
        <w:rPr>
          <w:sz w:val="28"/>
          <w:szCs w:val="28"/>
        </w:rPr>
        <w:t xml:space="preserve">- Федеральным законом от 02.03.2007 N 25-ФЗ "О муниципальной службе в Российской Федерации" и </w:t>
      </w:r>
      <w:proofErr w:type="gramStart"/>
      <w:r w:rsidRPr="00FE674A">
        <w:rPr>
          <w:sz w:val="28"/>
          <w:szCs w:val="28"/>
        </w:rPr>
        <w:t>законами  ХМАО</w:t>
      </w:r>
      <w:proofErr w:type="gramEnd"/>
      <w:r w:rsidRPr="00FE674A">
        <w:rPr>
          <w:sz w:val="28"/>
          <w:szCs w:val="28"/>
        </w:rPr>
        <w:t>-Югры о муниципальной службе;</w:t>
      </w:r>
    </w:p>
    <w:p w:rsidR="00347345" w:rsidRDefault="00347345" w:rsidP="00FE674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74A">
        <w:rPr>
          <w:sz w:val="28"/>
          <w:szCs w:val="28"/>
        </w:rPr>
        <w:t xml:space="preserve">- Уставом сельского поселения Кедровый, нормативными правовыми актами органов местного </w:t>
      </w:r>
      <w:proofErr w:type="gramStart"/>
      <w:r w:rsidRPr="00FE674A">
        <w:rPr>
          <w:sz w:val="28"/>
          <w:szCs w:val="28"/>
        </w:rPr>
        <w:t>самоуправления  сельского</w:t>
      </w:r>
      <w:proofErr w:type="gramEnd"/>
      <w:r w:rsidRPr="00FE674A">
        <w:rPr>
          <w:sz w:val="28"/>
          <w:szCs w:val="28"/>
        </w:rPr>
        <w:t xml:space="preserve"> поселения </w:t>
      </w:r>
      <w:proofErr w:type="spellStart"/>
      <w:r w:rsidRPr="00FE674A">
        <w:rPr>
          <w:sz w:val="28"/>
          <w:szCs w:val="28"/>
        </w:rPr>
        <w:t>Кедровый</w:t>
      </w:r>
      <w:r w:rsidR="00B970C5">
        <w:rPr>
          <w:sz w:val="28"/>
          <w:szCs w:val="28"/>
        </w:rPr>
        <w:t>,а</w:t>
      </w:r>
      <w:proofErr w:type="spellEnd"/>
      <w:r w:rsidR="00B970C5">
        <w:rPr>
          <w:sz w:val="28"/>
          <w:szCs w:val="28"/>
        </w:rPr>
        <w:t xml:space="preserve"> также:</w:t>
      </w:r>
    </w:p>
    <w:p w:rsidR="00B970C5" w:rsidRDefault="00B970C5" w:rsidP="00B970C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частичная компенсация стоимости оздоровительной или санаторно-курортной путевки муниципальному служащему и его несовершеннолетним детям в возрасте до 18 лет;</w:t>
      </w:r>
    </w:p>
    <w:p w:rsidR="00B970C5" w:rsidRPr="00B970C5" w:rsidRDefault="00B970C5" w:rsidP="00B970C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компенсация стоимости проезда муниципального служащего и его несовершеннолетних детей в возрасте до 18 лет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 месту оздоровительного или санаторно-курортного лечения и обратно;</w:t>
      </w:r>
    </w:p>
    <w:p w:rsidR="00347345" w:rsidRPr="00FE674A" w:rsidRDefault="00347345" w:rsidP="00FE6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5.2.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47345" w:rsidRPr="00FE674A" w:rsidRDefault="00347345" w:rsidP="00FE674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>6. Служебное время и время отдыха</w:t>
      </w:r>
    </w:p>
    <w:p w:rsidR="00347345" w:rsidRPr="00FE674A" w:rsidRDefault="00347345" w:rsidP="00FE67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345" w:rsidRPr="00FE674A" w:rsidRDefault="00347345" w:rsidP="00FE674A">
      <w:pPr>
        <w:pStyle w:val="a8"/>
        <w:ind w:firstLine="567"/>
        <w:rPr>
          <w:szCs w:val="28"/>
        </w:rPr>
      </w:pPr>
      <w:r w:rsidRPr="00FE674A">
        <w:rPr>
          <w:szCs w:val="28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proofErr w:type="gramStart"/>
      <w:r w:rsidRPr="00FE674A">
        <w:rPr>
          <w:b/>
          <w:szCs w:val="28"/>
          <w:u w:val="single"/>
        </w:rPr>
        <w:t xml:space="preserve">36 </w:t>
      </w:r>
      <w:r w:rsidRPr="00FE674A">
        <w:rPr>
          <w:szCs w:val="28"/>
        </w:rPr>
        <w:t xml:space="preserve"> часов</w:t>
      </w:r>
      <w:proofErr w:type="gramEnd"/>
      <w:r w:rsidRPr="00FE674A">
        <w:rPr>
          <w:szCs w:val="28"/>
        </w:rPr>
        <w:t>, с режимом работы согласно правилам внутреннего трудового распорядка.  Ненормированный рабочий день.</w:t>
      </w:r>
    </w:p>
    <w:p w:rsidR="00347345" w:rsidRPr="00FE674A" w:rsidRDefault="00347345" w:rsidP="00FE674A">
      <w:pPr>
        <w:pStyle w:val="a3"/>
        <w:spacing w:line="240" w:lineRule="auto"/>
        <w:ind w:firstLine="567"/>
        <w:rPr>
          <w:szCs w:val="28"/>
        </w:rPr>
      </w:pPr>
      <w:r w:rsidRPr="00FE674A">
        <w:rPr>
          <w:szCs w:val="28"/>
        </w:rPr>
        <w:t>6.2. Муниципальному служащему предоставляются:</w:t>
      </w:r>
    </w:p>
    <w:p w:rsidR="00347345" w:rsidRPr="00FE674A" w:rsidRDefault="00347345" w:rsidP="00FE674A">
      <w:pPr>
        <w:pStyle w:val="a3"/>
        <w:spacing w:line="240" w:lineRule="auto"/>
        <w:ind w:firstLine="567"/>
        <w:rPr>
          <w:szCs w:val="28"/>
        </w:rPr>
      </w:pPr>
      <w:r w:rsidRPr="00FE674A">
        <w:rPr>
          <w:szCs w:val="28"/>
        </w:rPr>
        <w:t xml:space="preserve">- ежегодный основной оплачиваемый отпуск продолжительностью </w:t>
      </w:r>
      <w:r w:rsidRPr="00FE674A">
        <w:rPr>
          <w:b/>
          <w:szCs w:val="28"/>
        </w:rPr>
        <w:t>30</w:t>
      </w:r>
      <w:r w:rsidRPr="00FE674A">
        <w:rPr>
          <w:szCs w:val="28"/>
        </w:rPr>
        <w:t xml:space="preserve"> календарных дней;</w:t>
      </w:r>
    </w:p>
    <w:p w:rsidR="00347345" w:rsidRPr="00FE674A" w:rsidRDefault="00347345" w:rsidP="00FE674A">
      <w:pPr>
        <w:pStyle w:val="a3"/>
        <w:spacing w:line="240" w:lineRule="auto"/>
        <w:ind w:firstLine="567"/>
        <w:rPr>
          <w:szCs w:val="28"/>
        </w:rPr>
      </w:pPr>
      <w:r w:rsidRPr="00FE674A">
        <w:rPr>
          <w:szCs w:val="28"/>
        </w:rPr>
        <w:t xml:space="preserve">- 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FE674A">
        <w:rPr>
          <w:b/>
          <w:szCs w:val="28"/>
        </w:rPr>
        <w:t xml:space="preserve">16 </w:t>
      </w:r>
      <w:r w:rsidRPr="00FE674A">
        <w:rPr>
          <w:szCs w:val="28"/>
        </w:rPr>
        <w:t xml:space="preserve">календарных дней;  </w:t>
      </w:r>
    </w:p>
    <w:p w:rsidR="00347345" w:rsidRPr="00FE674A" w:rsidRDefault="00347345" w:rsidP="00FE674A">
      <w:pPr>
        <w:pStyle w:val="a3"/>
        <w:spacing w:line="240" w:lineRule="auto"/>
        <w:ind w:firstLine="567"/>
        <w:rPr>
          <w:szCs w:val="28"/>
        </w:rPr>
      </w:pPr>
      <w:r w:rsidRPr="00FE674A">
        <w:rPr>
          <w:szCs w:val="28"/>
        </w:rPr>
        <w:t>- дополнительный отпуск за выслугу лет</w:t>
      </w:r>
      <w:r w:rsidRPr="00FE674A">
        <w:rPr>
          <w:b/>
          <w:szCs w:val="28"/>
          <w:u w:val="single"/>
        </w:rPr>
        <w:t xml:space="preserve"> до 10</w:t>
      </w:r>
      <w:r w:rsidRPr="00FE674A">
        <w:rPr>
          <w:szCs w:val="28"/>
        </w:rPr>
        <w:t xml:space="preserve"> календарных дней в соответствии с законодательством о муниципальной службе.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дополнительный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отпуск  за</w:t>
      </w:r>
      <w:proofErr w:type="gramEnd"/>
      <w:r w:rsidRPr="00FE674A">
        <w:rPr>
          <w:rFonts w:ascii="Times New Roman" w:hAnsi="Times New Roman" w:cs="Times New Roman"/>
          <w:sz w:val="28"/>
          <w:szCs w:val="28"/>
        </w:rPr>
        <w:t xml:space="preserve"> ненормированный служебный день продолжительностью 3 календарных дней.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6.3. 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FE674A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FE674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47345" w:rsidRPr="00FE674A" w:rsidRDefault="00347345" w:rsidP="00FE6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Дополнительные отпуска за ненормированный служебный день, а также в связи со службой в местностях с особыми климатическими условиями предоставляются сверх ежегодного оплачиваемого отпуска. </w:t>
      </w:r>
      <w:r w:rsidRPr="00FE674A">
        <w:rPr>
          <w:rFonts w:ascii="Times New Roman" w:hAnsi="Times New Roman" w:cs="Times New Roman"/>
          <w:sz w:val="28"/>
          <w:szCs w:val="28"/>
        </w:rPr>
        <w:tab/>
      </w:r>
    </w:p>
    <w:p w:rsidR="00347345" w:rsidRPr="00FE674A" w:rsidRDefault="00347345" w:rsidP="00D852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>7. Ответственность сторон трудового договора.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>Изменение и дополнение трудового договора.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4A">
        <w:rPr>
          <w:rFonts w:ascii="Times New Roman" w:hAnsi="Times New Roman" w:cs="Times New Roman"/>
          <w:b/>
          <w:sz w:val="28"/>
          <w:szCs w:val="28"/>
        </w:rPr>
        <w:t>Прекращение трудового договора</w:t>
      </w:r>
    </w:p>
    <w:p w:rsidR="00347345" w:rsidRPr="00FE674A" w:rsidRDefault="00347345" w:rsidP="00FE6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345" w:rsidRPr="00FE674A" w:rsidRDefault="00347345" w:rsidP="00FE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Работодатель  и</w:t>
      </w:r>
      <w:proofErr w:type="gramEnd"/>
      <w:r w:rsidRPr="00FE674A">
        <w:rPr>
          <w:rFonts w:ascii="Times New Roman" w:hAnsi="Times New Roman" w:cs="Times New Roman"/>
          <w:sz w:val="28"/>
          <w:szCs w:val="28"/>
        </w:rPr>
        <w:t xml:space="preserve">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47345" w:rsidRPr="00FE674A" w:rsidRDefault="00347345" w:rsidP="00FE674A">
      <w:pPr>
        <w:pStyle w:val="a3"/>
        <w:spacing w:line="240" w:lineRule="auto"/>
        <w:ind w:firstLine="567"/>
        <w:rPr>
          <w:szCs w:val="28"/>
        </w:rPr>
      </w:pPr>
      <w:r w:rsidRPr="00FE674A">
        <w:rPr>
          <w:szCs w:val="28"/>
        </w:rPr>
        <w:t>7.</w:t>
      </w:r>
      <w:proofErr w:type="gramStart"/>
      <w:r w:rsidRPr="00FE674A">
        <w:rPr>
          <w:szCs w:val="28"/>
        </w:rPr>
        <w:t>2.Изменения</w:t>
      </w:r>
      <w:proofErr w:type="gramEnd"/>
      <w:r w:rsidRPr="00FE674A">
        <w:rPr>
          <w:szCs w:val="28"/>
        </w:rPr>
        <w:t xml:space="preserve">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47345" w:rsidRPr="00FE674A" w:rsidRDefault="00347345" w:rsidP="00FE674A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E674A">
        <w:rPr>
          <w:sz w:val="28"/>
          <w:szCs w:val="28"/>
        </w:rPr>
        <w:t>изменений действующего законодательства;</w:t>
      </w:r>
    </w:p>
    <w:p w:rsidR="00347345" w:rsidRPr="00FE674A" w:rsidRDefault="00347345" w:rsidP="00FE674A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E674A">
        <w:rPr>
          <w:sz w:val="28"/>
          <w:szCs w:val="28"/>
        </w:rPr>
        <w:t xml:space="preserve">изменения Устава муниципального </w:t>
      </w:r>
      <w:proofErr w:type="gramStart"/>
      <w:r w:rsidRPr="00FE674A">
        <w:rPr>
          <w:sz w:val="28"/>
          <w:szCs w:val="28"/>
        </w:rPr>
        <w:t>образования  сельское</w:t>
      </w:r>
      <w:proofErr w:type="gramEnd"/>
      <w:r w:rsidRPr="00FE674A">
        <w:rPr>
          <w:sz w:val="28"/>
          <w:szCs w:val="28"/>
        </w:rPr>
        <w:t xml:space="preserve"> поселение Кедровый;</w:t>
      </w:r>
    </w:p>
    <w:p w:rsidR="00347345" w:rsidRPr="00FE674A" w:rsidRDefault="00347345" w:rsidP="00FE674A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E674A">
        <w:rPr>
          <w:sz w:val="28"/>
          <w:szCs w:val="28"/>
        </w:rPr>
        <w:t xml:space="preserve">инициативы любой из сторон настоящего трудового договора. </w:t>
      </w:r>
    </w:p>
    <w:p w:rsidR="00347345" w:rsidRPr="00FE674A" w:rsidRDefault="00347345" w:rsidP="00FE674A">
      <w:pPr>
        <w:pStyle w:val="23"/>
        <w:spacing w:after="0" w:line="240" w:lineRule="auto"/>
        <w:jc w:val="both"/>
        <w:rPr>
          <w:sz w:val="28"/>
          <w:szCs w:val="28"/>
        </w:rPr>
      </w:pPr>
      <w:r w:rsidRPr="00FE674A">
        <w:rPr>
          <w:sz w:val="28"/>
          <w:szCs w:val="28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47345" w:rsidRPr="00FE674A" w:rsidRDefault="00347345" w:rsidP="00FE674A">
      <w:pPr>
        <w:pStyle w:val="23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FE674A">
        <w:rPr>
          <w:sz w:val="28"/>
          <w:szCs w:val="28"/>
        </w:rPr>
        <w:tab/>
        <w:t xml:space="preserve">  7.3. 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347345" w:rsidRPr="00FE674A" w:rsidRDefault="00347345" w:rsidP="00FE674A">
      <w:pPr>
        <w:pStyle w:val="23"/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E674A">
        <w:rPr>
          <w:sz w:val="28"/>
          <w:szCs w:val="28"/>
        </w:rPr>
        <w:t xml:space="preserve">7.4. Споры и разногласия по настоящему </w:t>
      </w:r>
      <w:proofErr w:type="gramStart"/>
      <w:r w:rsidRPr="00FE674A">
        <w:rPr>
          <w:sz w:val="28"/>
          <w:szCs w:val="28"/>
        </w:rPr>
        <w:t>трудовому  договору</w:t>
      </w:r>
      <w:proofErr w:type="gramEnd"/>
      <w:r w:rsidRPr="00FE674A">
        <w:rPr>
          <w:sz w:val="28"/>
          <w:szCs w:val="28"/>
        </w:rPr>
        <w:t xml:space="preserve"> разрешаются по соглашению сторон, а в случае не</w:t>
      </w:r>
      <w:r w:rsidRPr="00FE674A">
        <w:rPr>
          <w:color w:val="FFFF99"/>
          <w:sz w:val="28"/>
          <w:szCs w:val="28"/>
        </w:rPr>
        <w:t xml:space="preserve"> </w:t>
      </w:r>
      <w:r w:rsidRPr="00FE674A">
        <w:rPr>
          <w:sz w:val="28"/>
          <w:szCs w:val="28"/>
        </w:rPr>
        <w:t xml:space="preserve">достижения  соглашения – в порядке, установленном действующим законодательством о труде. </w:t>
      </w:r>
    </w:p>
    <w:p w:rsidR="00347345" w:rsidRPr="00FE674A" w:rsidRDefault="00347345" w:rsidP="00FE674A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7.5. Настоящий трудовой договор составлен и подписан в 2-х экземплярах, идентичных по тексту, обладающих равной юридической силой, и вступает в действие с момента его подписания Сторонами. Один экземпляр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хранится  Работодателем</w:t>
      </w:r>
      <w:proofErr w:type="gramEnd"/>
      <w:r w:rsidRPr="00FE674A">
        <w:rPr>
          <w:rFonts w:ascii="Times New Roman" w:hAnsi="Times New Roman" w:cs="Times New Roman"/>
          <w:sz w:val="28"/>
          <w:szCs w:val="28"/>
        </w:rPr>
        <w:t xml:space="preserve"> в личном деле Муниципального служащего, второй - у Муниципального служащего.</w:t>
      </w:r>
    </w:p>
    <w:p w:rsidR="00347345" w:rsidRPr="00FE674A" w:rsidRDefault="00347345" w:rsidP="00FE674A">
      <w:pPr>
        <w:pStyle w:val="ConsNonformat"/>
        <w:widowControl/>
        <w:rPr>
          <w:rFonts w:ascii="Times New Roman" w:hAnsi="Times New Roman" w:cs="Times New Roman"/>
          <w:color w:val="222222"/>
          <w:sz w:val="28"/>
          <w:szCs w:val="28"/>
        </w:rPr>
      </w:pPr>
      <w:r w:rsidRPr="00FE674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E674A">
        <w:rPr>
          <w:rFonts w:ascii="Times New Roman" w:hAnsi="Times New Roman" w:cs="Times New Roman"/>
          <w:sz w:val="28"/>
          <w:szCs w:val="28"/>
        </w:rPr>
        <w:t>7.6  В</w:t>
      </w:r>
      <w:proofErr w:type="gramEnd"/>
      <w:r w:rsidRPr="00FE674A">
        <w:rPr>
          <w:rFonts w:ascii="Times New Roman" w:hAnsi="Times New Roman" w:cs="Times New Roman"/>
          <w:color w:val="222222"/>
          <w:sz w:val="28"/>
          <w:szCs w:val="28"/>
        </w:rPr>
        <w:t xml:space="preserve"> соответствии со ст. 60.2, ст. 151 Трудового кодекса РФ:</w:t>
      </w:r>
    </w:p>
    <w:p w:rsidR="00347345" w:rsidRPr="00FE674A" w:rsidRDefault="00347345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          7.6.1  На время отсутствия главного специалиста ФЭС и (или) ведущего специалиста возлагается  выполнение обязанностей главного специалиста ФЭС и (или) ведущего специалиста на заведующего ФЭС  на срок до выхода на работу основного работника, без освобождения от работы, обусловленной </w:t>
      </w:r>
      <w:r w:rsidRPr="00FE674A">
        <w:rPr>
          <w:rFonts w:ascii="Times New Roman" w:hAnsi="Times New Roman"/>
          <w:sz w:val="28"/>
          <w:szCs w:val="28"/>
        </w:rPr>
        <w:lastRenderedPageBreak/>
        <w:t>трудовым договором, в течение установленной продолжительности рабочего времени.</w:t>
      </w:r>
    </w:p>
    <w:p w:rsidR="00673BE0" w:rsidRDefault="00673BE0" w:rsidP="00FE674A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BE0" w:rsidRDefault="00673BE0" w:rsidP="00FE674A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74A" w:rsidRPr="00673BE0" w:rsidRDefault="00347345" w:rsidP="00673BE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674A">
        <w:rPr>
          <w:rFonts w:ascii="Times New Roman" w:hAnsi="Times New Roman"/>
          <w:b/>
          <w:sz w:val="28"/>
          <w:szCs w:val="28"/>
        </w:rPr>
        <w:t>8. Адреса и реквизиты сторон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74A" w:rsidRPr="00FE674A" w:rsidRDefault="00FE674A" w:rsidP="00FE674A">
      <w:pPr>
        <w:pStyle w:val="1"/>
        <w:rPr>
          <w:szCs w:val="28"/>
        </w:rPr>
      </w:pPr>
      <w:r w:rsidRPr="00FE674A">
        <w:rPr>
          <w:szCs w:val="28"/>
        </w:rPr>
        <w:t>Работодатель</w:t>
      </w:r>
    </w:p>
    <w:p w:rsidR="00FE674A" w:rsidRPr="00FE674A" w:rsidRDefault="00FE674A" w:rsidP="00FE674A">
      <w:pPr>
        <w:pStyle w:val="2"/>
        <w:spacing w:line="240" w:lineRule="auto"/>
        <w:jc w:val="left"/>
        <w:rPr>
          <w:iCs/>
          <w:szCs w:val="28"/>
        </w:rPr>
      </w:pPr>
      <w:r w:rsidRPr="00FE674A">
        <w:rPr>
          <w:iCs/>
          <w:szCs w:val="28"/>
        </w:rPr>
        <w:t>Глава сельского поселения Кедровый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Воронов Иван Георгиевич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Подпись___________________________________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«____» ___________ 20____ года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М.П.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Адрес: 628544 Тюменская обл. Ханты-Мансийский автономный округ – Югра Ханты-Мансийский р-н </w:t>
      </w:r>
      <w:proofErr w:type="spellStart"/>
      <w:r w:rsidRPr="00FE674A">
        <w:rPr>
          <w:rFonts w:ascii="Times New Roman" w:hAnsi="Times New Roman"/>
          <w:sz w:val="28"/>
          <w:szCs w:val="28"/>
        </w:rPr>
        <w:t>п.Кедровый</w:t>
      </w:r>
      <w:proofErr w:type="spellEnd"/>
      <w:r w:rsidRPr="00FE6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674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FE674A">
        <w:rPr>
          <w:rFonts w:ascii="Times New Roman" w:hAnsi="Times New Roman"/>
          <w:sz w:val="28"/>
          <w:szCs w:val="28"/>
        </w:rPr>
        <w:t xml:space="preserve"> д.9А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74A" w:rsidRPr="00FE674A" w:rsidRDefault="00FE674A" w:rsidP="00FE674A">
      <w:pPr>
        <w:pStyle w:val="1"/>
        <w:rPr>
          <w:szCs w:val="28"/>
        </w:rPr>
      </w:pPr>
      <w:r w:rsidRPr="00FE674A">
        <w:rPr>
          <w:szCs w:val="28"/>
        </w:rPr>
        <w:t>Муниципальный служащий</w:t>
      </w:r>
    </w:p>
    <w:p w:rsidR="00FE674A" w:rsidRPr="00FE674A" w:rsidRDefault="00FE674A" w:rsidP="00FE674A">
      <w:pPr>
        <w:pStyle w:val="2"/>
        <w:spacing w:line="240" w:lineRule="auto"/>
        <w:rPr>
          <w:b/>
          <w:i/>
          <w:szCs w:val="28"/>
        </w:rPr>
      </w:pPr>
      <w:r w:rsidRPr="00FE674A">
        <w:rPr>
          <w:b/>
          <w:i/>
          <w:szCs w:val="28"/>
        </w:rPr>
        <w:t>Ф.И.О.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Подпись __________________________________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«_____» _________ 20 ____ года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Дата рождения: ___________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Паспорт (серия, номер, кем и когда выдан)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Регистрация по месту жительства: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</w:t>
      </w:r>
    </w:p>
    <w:p w:rsidR="00FE674A" w:rsidRPr="00FE674A" w:rsidRDefault="00FE674A" w:rsidP="00F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4A">
        <w:rPr>
          <w:rFonts w:ascii="Times New Roman" w:hAnsi="Times New Roman"/>
          <w:sz w:val="28"/>
          <w:szCs w:val="28"/>
        </w:rPr>
        <w:t xml:space="preserve">ИНН  </w:t>
      </w:r>
    </w:p>
    <w:p w:rsidR="00FE674A" w:rsidRPr="00D852FC" w:rsidRDefault="00FE674A" w:rsidP="00FE674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674A" w:rsidRPr="00D852FC" w:rsidRDefault="00FE674A" w:rsidP="00FE674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2FC">
        <w:rPr>
          <w:rFonts w:ascii="Times New Roman" w:hAnsi="Times New Roman"/>
          <w:b/>
          <w:sz w:val="28"/>
          <w:szCs w:val="28"/>
        </w:rPr>
        <w:t>Предполагаемая дата проведения конкурса: 01.03.2020 по 31.03.2020</w:t>
      </w:r>
    </w:p>
    <w:p w:rsidR="00FE674A" w:rsidRPr="00D852FC" w:rsidRDefault="00FE674A" w:rsidP="00FE674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2FC">
        <w:rPr>
          <w:rFonts w:ascii="Times New Roman" w:hAnsi="Times New Roman"/>
          <w:b/>
          <w:sz w:val="28"/>
          <w:szCs w:val="28"/>
        </w:rPr>
        <w:t xml:space="preserve">Место проведения конкурса: администрация сельского поселения Кедровый (адрес: Ханты-Мансийский автономный округ – Югра Ханты-Мансийский р-н </w:t>
      </w:r>
      <w:proofErr w:type="spellStart"/>
      <w:r w:rsidRPr="00D852FC">
        <w:rPr>
          <w:rFonts w:ascii="Times New Roman" w:hAnsi="Times New Roman"/>
          <w:b/>
          <w:sz w:val="28"/>
          <w:szCs w:val="28"/>
        </w:rPr>
        <w:t>п.Кедровый</w:t>
      </w:r>
      <w:proofErr w:type="spellEnd"/>
      <w:r w:rsidRPr="00D852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2FC">
        <w:rPr>
          <w:rFonts w:ascii="Times New Roman" w:hAnsi="Times New Roman"/>
          <w:b/>
          <w:sz w:val="28"/>
          <w:szCs w:val="28"/>
        </w:rPr>
        <w:t>ул.Ленина</w:t>
      </w:r>
      <w:proofErr w:type="spellEnd"/>
      <w:r w:rsidRPr="00D852FC">
        <w:rPr>
          <w:rFonts w:ascii="Times New Roman" w:hAnsi="Times New Roman"/>
          <w:b/>
          <w:sz w:val="28"/>
          <w:szCs w:val="28"/>
        </w:rPr>
        <w:t xml:space="preserve"> д.9А), кабинет главы сельского поселения Кедровый на 2 этаже здания.</w:t>
      </w:r>
    </w:p>
    <w:p w:rsidR="00FE674A" w:rsidRPr="00D852FC" w:rsidRDefault="00FE674A" w:rsidP="00FE674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2FC">
        <w:rPr>
          <w:rFonts w:ascii="Times New Roman" w:hAnsi="Times New Roman"/>
          <w:b/>
          <w:sz w:val="28"/>
          <w:szCs w:val="28"/>
        </w:rPr>
        <w:t>Точная дата проведения конкурса (2 этапа) будет сообщена не позднее, чем за 10 дней до начала 2 этапа конкурса гражданам (муниципальным служащим), допущенным к участию в конкурсе.</w:t>
      </w:r>
    </w:p>
    <w:p w:rsidR="00FE674A" w:rsidRPr="00D852FC" w:rsidRDefault="00FE674A" w:rsidP="00D852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b/>
          <w:sz w:val="28"/>
          <w:szCs w:val="28"/>
        </w:rPr>
        <w:t xml:space="preserve">Порядок проведения конкурса: </w:t>
      </w:r>
      <w:r w:rsidRPr="00D852FC">
        <w:rPr>
          <w:rFonts w:ascii="Times New Roman" w:hAnsi="Times New Roman"/>
          <w:sz w:val="28"/>
          <w:szCs w:val="28"/>
        </w:rPr>
        <w:t xml:space="preserve">Конкурс заключается в 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путем индивидуального собеседования. Решения конкурсной комиссии по результатам проведения </w:t>
      </w:r>
      <w:r w:rsidRPr="00D852FC">
        <w:rPr>
          <w:rFonts w:ascii="Times New Roman" w:hAnsi="Times New Roman"/>
          <w:sz w:val="28"/>
          <w:szCs w:val="28"/>
        </w:rPr>
        <w:lastRenderedPageBreak/>
        <w:t>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Решение конкурсной комиссии принимается в отсутствие гражданина, допущенного к участию в конкурсе. В случае отсутствия кандидатов на замещение вакантной должности муниципальной службы, конкурс признается несостоявшимся. В случае, если документы на участие в конкурсе представлены только одним кандидатом,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FE674A" w:rsidRPr="00D852FC" w:rsidRDefault="00FE674A" w:rsidP="00FE674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852FC">
        <w:rPr>
          <w:rFonts w:ascii="Times New Roman" w:hAnsi="Times New Roman"/>
          <w:sz w:val="28"/>
          <w:szCs w:val="28"/>
        </w:rPr>
        <w:t>Сведения об источнике дополнительной информации о конкурсе: телефон 8 (3467) 37</w:t>
      </w:r>
      <w:r w:rsidR="00D852FC">
        <w:rPr>
          <w:rFonts w:ascii="Times New Roman" w:hAnsi="Times New Roman"/>
          <w:sz w:val="28"/>
          <w:szCs w:val="28"/>
        </w:rPr>
        <w:t>6-636</w:t>
      </w:r>
      <w:r w:rsidRPr="00D852FC">
        <w:rPr>
          <w:rFonts w:ascii="Times New Roman" w:hAnsi="Times New Roman"/>
          <w:sz w:val="28"/>
          <w:szCs w:val="28"/>
        </w:rPr>
        <w:t>, факс 8 (3467) 3</w:t>
      </w:r>
      <w:r w:rsidR="00D852FC">
        <w:rPr>
          <w:rFonts w:ascii="Times New Roman" w:hAnsi="Times New Roman"/>
          <w:sz w:val="28"/>
          <w:szCs w:val="28"/>
        </w:rPr>
        <w:t>76-791</w:t>
      </w:r>
      <w:r w:rsidRPr="00D852FC"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 w:rsidR="00D852FC">
        <w:rPr>
          <w:rFonts w:ascii="Times New Roman" w:hAnsi="Times New Roman"/>
          <w:sz w:val="28"/>
          <w:szCs w:val="28"/>
          <w:lang w:val="en-US"/>
        </w:rPr>
        <w:t>kdr</w:t>
      </w:r>
      <w:proofErr w:type="spellEnd"/>
      <w:r w:rsidRPr="00D852FC">
        <w:rPr>
          <w:rFonts w:ascii="Times New Roman" w:hAnsi="Times New Roman"/>
          <w:sz w:val="28"/>
          <w:szCs w:val="28"/>
        </w:rPr>
        <w:t>@</w:t>
      </w:r>
      <w:proofErr w:type="spellStart"/>
      <w:r w:rsidRPr="00D852FC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D852FC">
        <w:rPr>
          <w:rFonts w:ascii="Times New Roman" w:hAnsi="Times New Roman"/>
          <w:sz w:val="28"/>
          <w:szCs w:val="28"/>
        </w:rPr>
        <w:t>.</w:t>
      </w:r>
      <w:proofErr w:type="spellStart"/>
      <w:r w:rsidRPr="00D852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52FC">
        <w:rPr>
          <w:rFonts w:ascii="Times New Roman" w:hAnsi="Times New Roman"/>
          <w:sz w:val="28"/>
          <w:szCs w:val="28"/>
        </w:rPr>
        <w:t xml:space="preserve">, электронный адрес официального интернет-сайта - </w:t>
      </w:r>
      <w:r w:rsidRPr="00D852FC">
        <w:rPr>
          <w:rFonts w:ascii="Times New Roman" w:hAnsi="Times New Roman"/>
          <w:kern w:val="24"/>
          <w:sz w:val="28"/>
          <w:szCs w:val="28"/>
        </w:rPr>
        <w:t xml:space="preserve">официальный </w:t>
      </w:r>
      <w:r w:rsidRPr="00D852FC">
        <w:rPr>
          <w:rFonts w:ascii="Times New Roman" w:hAnsi="Times New Roman"/>
          <w:sz w:val="28"/>
          <w:szCs w:val="28"/>
        </w:rPr>
        <w:t xml:space="preserve">веб-сайт Ханты-Мансийского района </w:t>
      </w:r>
      <w:hyperlink r:id="rId7" w:history="1">
        <w:r w:rsidRPr="00D852FC">
          <w:rPr>
            <w:rStyle w:val="ac"/>
            <w:sz w:val="28"/>
            <w:szCs w:val="28"/>
          </w:rPr>
          <w:t>www.hmrn.ru</w:t>
        </w:r>
      </w:hyperlink>
      <w:r w:rsidRPr="00D852FC">
        <w:rPr>
          <w:rFonts w:ascii="Times New Roman" w:hAnsi="Times New Roman"/>
          <w:sz w:val="28"/>
          <w:szCs w:val="28"/>
        </w:rPr>
        <w:t xml:space="preserve"> раздел для сельских поселений подраздел </w:t>
      </w:r>
      <w:r w:rsidR="00D852FC">
        <w:rPr>
          <w:rFonts w:ascii="Times New Roman" w:hAnsi="Times New Roman"/>
          <w:sz w:val="28"/>
          <w:szCs w:val="28"/>
        </w:rPr>
        <w:t>Кедровый</w:t>
      </w:r>
      <w:r w:rsidRPr="00D852FC">
        <w:rPr>
          <w:rFonts w:ascii="Times New Roman" w:hAnsi="Times New Roman"/>
          <w:sz w:val="28"/>
          <w:szCs w:val="28"/>
        </w:rPr>
        <w:t xml:space="preserve"> «Новости», «Муниципальная служба», «Документы».</w:t>
      </w:r>
    </w:p>
    <w:p w:rsidR="00AE0695" w:rsidRDefault="00AE0695" w:rsidP="006A33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695" w:rsidRPr="00AE0695" w:rsidRDefault="00AE0695" w:rsidP="00AE06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695" w:rsidRPr="00AE0695" w:rsidRDefault="00AE0695" w:rsidP="00AE06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6B3" w:rsidRPr="00790B36" w:rsidRDefault="00E656B3" w:rsidP="00AE0695">
      <w:pPr>
        <w:ind w:firstLine="708"/>
        <w:jc w:val="both"/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CD1" w:rsidRDefault="00507CD1" w:rsidP="00507CD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9B29F5" w:rsidRPr="00997B3C" w:rsidRDefault="009B29F5" w:rsidP="009B29F5">
      <w:pPr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</w:t>
      </w:r>
    </w:p>
    <w:sectPr w:rsidR="009B29F5" w:rsidRPr="00997B3C" w:rsidSect="00507CD1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D707D"/>
    <w:multiLevelType w:val="hybridMultilevel"/>
    <w:tmpl w:val="E2C65762"/>
    <w:lvl w:ilvl="0" w:tplc="F27057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1141B"/>
    <w:multiLevelType w:val="multilevel"/>
    <w:tmpl w:val="03F4E24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12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8"/>
    <w:rsid w:val="000430E7"/>
    <w:rsid w:val="000B09BB"/>
    <w:rsid w:val="000C7CEA"/>
    <w:rsid w:val="00293351"/>
    <w:rsid w:val="00347345"/>
    <w:rsid w:val="003F640F"/>
    <w:rsid w:val="0041270F"/>
    <w:rsid w:val="004E7921"/>
    <w:rsid w:val="004F0238"/>
    <w:rsid w:val="004F2017"/>
    <w:rsid w:val="004F23A1"/>
    <w:rsid w:val="00507CD1"/>
    <w:rsid w:val="00514F71"/>
    <w:rsid w:val="005305C0"/>
    <w:rsid w:val="00554B95"/>
    <w:rsid w:val="00593FE5"/>
    <w:rsid w:val="00672561"/>
    <w:rsid w:val="00673BE0"/>
    <w:rsid w:val="00686C14"/>
    <w:rsid w:val="006A338F"/>
    <w:rsid w:val="006B7746"/>
    <w:rsid w:val="006D0F9D"/>
    <w:rsid w:val="00726BA9"/>
    <w:rsid w:val="00737C1E"/>
    <w:rsid w:val="00773308"/>
    <w:rsid w:val="00783CBD"/>
    <w:rsid w:val="007D5092"/>
    <w:rsid w:val="00811213"/>
    <w:rsid w:val="008C18C3"/>
    <w:rsid w:val="008D52A2"/>
    <w:rsid w:val="00934FEC"/>
    <w:rsid w:val="009471B4"/>
    <w:rsid w:val="00957E13"/>
    <w:rsid w:val="0097137A"/>
    <w:rsid w:val="009B29F5"/>
    <w:rsid w:val="00A05B38"/>
    <w:rsid w:val="00AB22E3"/>
    <w:rsid w:val="00AC37CC"/>
    <w:rsid w:val="00AE0695"/>
    <w:rsid w:val="00B44451"/>
    <w:rsid w:val="00B60E93"/>
    <w:rsid w:val="00B648BF"/>
    <w:rsid w:val="00B80336"/>
    <w:rsid w:val="00B90F31"/>
    <w:rsid w:val="00B970C5"/>
    <w:rsid w:val="00C016D8"/>
    <w:rsid w:val="00C2172C"/>
    <w:rsid w:val="00C236A6"/>
    <w:rsid w:val="00C67EE2"/>
    <w:rsid w:val="00C91943"/>
    <w:rsid w:val="00C97C53"/>
    <w:rsid w:val="00CE5D67"/>
    <w:rsid w:val="00D2269A"/>
    <w:rsid w:val="00D852FC"/>
    <w:rsid w:val="00DB5D06"/>
    <w:rsid w:val="00E62540"/>
    <w:rsid w:val="00E64815"/>
    <w:rsid w:val="00E656B3"/>
    <w:rsid w:val="00E72528"/>
    <w:rsid w:val="00E91E06"/>
    <w:rsid w:val="00EF6884"/>
    <w:rsid w:val="00F26C5E"/>
    <w:rsid w:val="00F4400A"/>
    <w:rsid w:val="00F86A5C"/>
    <w:rsid w:val="00FB35EE"/>
    <w:rsid w:val="00FE674A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5D5C"/>
  <w15:docId w15:val="{26632829-E00F-4C05-8CF2-8FAB25B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B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83CB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83CB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83C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83CB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CBD"/>
    <w:rPr>
      <w:rFonts w:ascii="Times New Roman" w:eastAsia="Times New Roman" w:hAnsi="Times New Roman"/>
      <w:sz w:val="28"/>
      <w:szCs w:val="24"/>
    </w:rPr>
  </w:style>
  <w:style w:type="paragraph" w:styleId="a5">
    <w:name w:val="Title"/>
    <w:basedOn w:val="a"/>
    <w:link w:val="a6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83CB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rsid w:val="00783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83CBD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CBD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3CB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72561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7CD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d">
    <w:name w:val="Статья"/>
    <w:basedOn w:val="a"/>
    <w:rsid w:val="00507CD1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  <w:style w:type="paragraph" w:styleId="ae">
    <w:name w:val="No Spacing"/>
    <w:qFormat/>
    <w:rsid w:val="005305C0"/>
    <w:rPr>
      <w:sz w:val="22"/>
      <w:szCs w:val="22"/>
      <w:lang w:eastAsia="en-US"/>
    </w:rPr>
  </w:style>
  <w:style w:type="paragraph" w:customStyle="1" w:styleId="ConsNonformat">
    <w:name w:val="ConsNonformat"/>
    <w:rsid w:val="0034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basedOn w:val="a"/>
    <w:next w:val="af0"/>
    <w:link w:val="af1"/>
    <w:uiPriority w:val="99"/>
    <w:unhideWhenUsed/>
    <w:rsid w:val="00347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азвание Знак"/>
    <w:link w:val="af"/>
    <w:uiPriority w:val="99"/>
    <w:rsid w:val="0034734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34734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47345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473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BF617463560441C69C8DC780A2AFDDA5449CB262C3AF4D4AE19FA38E7B02B3796085ACEA72089WAr5G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</cp:lastModifiedBy>
  <cp:revision>3</cp:revision>
  <cp:lastPrinted>2019-05-22T07:33:00Z</cp:lastPrinted>
  <dcterms:created xsi:type="dcterms:W3CDTF">2020-01-23T12:16:00Z</dcterms:created>
  <dcterms:modified xsi:type="dcterms:W3CDTF">2020-01-27T04:27:00Z</dcterms:modified>
</cp:coreProperties>
</file>